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66" w:rsidP="00FB1C66" w:rsidRDefault="00E90239">
      <w:pPr>
        <w:spacing w:line="23" w:lineRule="atLeast"/>
        <w:jc w:val="both"/>
        <w:rPr>
          <w:rFonts w:ascii="IranNastaliq" w:hAnsi="IranNastaliq" w:cs="B Zar"/>
          <w:b/>
          <w:bCs/>
          <w:sz w:val="24"/>
          <w:szCs w:val="24"/>
        </w:rPr>
      </w:pPr>
      <w:bookmarkStart w:name="_GoBack" w:id="0"/>
      <w:bookmarkEnd w:id="0"/>
      <w:r>
        <w:rPr>
          <w:rFonts w:hint="cs" w:ascii="IranNastaliq" w:hAnsi="IranNastaliq" w:cs="B Zar"/>
          <w:b/>
          <w:bCs/>
          <w:sz w:val="24"/>
          <w:szCs w:val="24"/>
          <w:rtl/>
        </w:rPr>
        <w:t>رئیس</w:t>
      </w:r>
      <w:r>
        <w:rPr>
          <w:rFonts w:hint="cs" w:ascii="IranNastaliq" w:hAnsi="IranNastaliq" w:cs="B Zar"/>
          <w:b/>
          <w:bCs/>
          <w:sz w:val="24"/>
          <w:szCs w:val="24"/>
          <w:rtl/>
          <w:lang w:bidi="fa-IR"/>
        </w:rPr>
        <w:t xml:space="preserve"> / سرپرست </w:t>
      </w:r>
      <w:r>
        <w:rPr>
          <w:rFonts w:hint="cs" w:ascii="IranNastaliq" w:hAnsi="IranNastaliq" w:cs="B Zar"/>
          <w:b/>
          <w:bCs/>
          <w:sz w:val="24"/>
          <w:szCs w:val="24"/>
          <w:rtl/>
        </w:rPr>
        <w:t>محترم دانشگاه/ دانشکده علوم پزشکی و خدمات بهداشتی درمانی.........</w:t>
      </w:r>
    </w:p>
    <w:p w:rsidR="00FB1C66" w:rsidP="00FB1C66" w:rsidRDefault="00E90239">
      <w:pPr>
        <w:spacing w:line="23" w:lineRule="atLeast"/>
        <w:jc w:val="both"/>
        <w:rPr>
          <w:rFonts w:hint="cs" w:ascii="IranNastaliq" w:hAnsi="IranNastaliq" w:cs="B Zar"/>
          <w:b/>
          <w:bCs/>
          <w:rtl/>
        </w:rPr>
      </w:pPr>
    </w:p>
    <w:p w:rsidR="00FB1C66" w:rsidP="00341E58" w:rsidRDefault="00E90239">
      <w:pPr>
        <w:spacing w:line="276" w:lineRule="auto"/>
        <w:jc w:val="both"/>
        <w:rPr>
          <w:rFonts w:hint="cs" w:cs="B Mitra"/>
          <w:sz w:val="28"/>
          <w:szCs w:val="28"/>
          <w:rtl/>
          <w:lang w:bidi="fa-IR"/>
        </w:rPr>
      </w:pPr>
      <w:r>
        <w:rPr>
          <w:rFonts w:hint="cs" w:ascii="IranNastaliq" w:hAnsi="IranNastaliq" w:cs="B Mitra"/>
          <w:b/>
          <w:bCs/>
          <w:sz w:val="24"/>
          <w:szCs w:val="24"/>
          <w:rtl/>
        </w:rPr>
        <w:t xml:space="preserve">با سلام </w:t>
      </w:r>
    </w:p>
    <w:p w:rsidRPr="00FB1C66" w:rsidR="00FB1C66" w:rsidP="00FB1C66" w:rsidRDefault="00E90239">
      <w:pPr>
        <w:spacing w:line="276" w:lineRule="auto"/>
        <w:jc w:val="both"/>
        <w:rPr>
          <w:rFonts w:hint="cs" w:cs="B Mitra"/>
          <w:sz w:val="28"/>
          <w:szCs w:val="28"/>
          <w:rtl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 xml:space="preserve">      همانگونه که مطلع می</w:t>
      </w:r>
      <w:r w:rsidRPr="00FB1C66">
        <w:rPr>
          <w:rFonts w:hint="cs" w:cs="B Mitra"/>
          <w:sz w:val="28"/>
          <w:szCs w:val="28"/>
          <w:rtl/>
          <w:lang w:bidi="fa-IR"/>
        </w:rPr>
        <w:softHyphen/>
        <w:t>باشید يكي از راهكارهایی كه براي پيشگيري از افزايش هزينه‌هاي درمان و تحميل بار اقتصادي سنگين به ‌نظام سلامت و جامع</w:t>
      </w:r>
      <w:r>
        <w:rPr>
          <w:rFonts w:hint="cs" w:cs="B Mitra"/>
          <w:sz w:val="28"/>
          <w:szCs w:val="28"/>
          <w:rtl/>
          <w:lang w:bidi="fa-IR"/>
        </w:rPr>
        <w:t>ه در كشورهاي مختلف مورد توج</w:t>
      </w:r>
      <w:r>
        <w:rPr>
          <w:rFonts w:hint="cs" w:cs="B Mitra"/>
          <w:sz w:val="28"/>
          <w:szCs w:val="28"/>
          <w:rtl/>
          <w:lang w:bidi="fa-IR"/>
        </w:rPr>
        <w:t>ه می</w:t>
      </w:r>
      <w:r>
        <w:rPr>
          <w:rFonts w:cs="B Mitra"/>
          <w:sz w:val="28"/>
          <w:szCs w:val="28"/>
          <w:rtl/>
          <w:lang w:bidi="fa-IR"/>
        </w:rPr>
        <w:softHyphen/>
      </w:r>
      <w:r w:rsidRPr="00FB1C66">
        <w:rPr>
          <w:rFonts w:hint="cs" w:cs="B Mitra"/>
          <w:sz w:val="28"/>
          <w:szCs w:val="28"/>
          <w:rtl/>
          <w:lang w:bidi="fa-IR"/>
        </w:rPr>
        <w:t xml:space="preserve">باشد، تدوين و نشر راهنماهاي باليني مبتني بر شواهد است که به ‌عنوان یکی از سیاست‌های برنامه تحول نظام سلامت و یکی از محورهای بسته‌های تحول و نوآوری در آموزش علوم پزشکی نیز مورد توجه قرار گرفته است. در همین راستا کمیته راهبردی تدوین راهنماهای بالینی از </w:t>
      </w:r>
      <w:r w:rsidRPr="00FB1C66">
        <w:rPr>
          <w:rFonts w:hint="cs" w:cs="B Mitra"/>
          <w:sz w:val="28"/>
          <w:szCs w:val="28"/>
          <w:rtl/>
          <w:lang w:bidi="fa-IR"/>
        </w:rPr>
        <w:t>سال گذشته با حضور جمعی از اساتید حوزه‌های مختلف، در وزارت بهداشت، درمان و آموزش پزشکی تشکیل و سیاستگذاری و برنامه‌ریزی این امر را عهده‌دار شده است. لذا در راستای اجرایی نمودن فرمایشات مقام معظم رهبری در ابلاغ سیاست‌های کلان نظام سلامت، قوانین بالادستی و پو</w:t>
      </w:r>
      <w:r w:rsidRPr="00FB1C66">
        <w:rPr>
          <w:rFonts w:hint="cs" w:cs="B Mitra"/>
          <w:sz w:val="28"/>
          <w:szCs w:val="28"/>
          <w:rtl/>
          <w:lang w:bidi="fa-IR"/>
        </w:rPr>
        <w:t>یا سازی طرح تحول سلامت در اجرای پزشکی مبتنی بر شواهد</w:t>
      </w:r>
      <w:r w:rsidRPr="00FB1C66">
        <w:rPr>
          <w:rFonts w:hint="cs" w:cs="B Mitra"/>
          <w:sz w:val="28"/>
          <w:szCs w:val="28"/>
          <w:lang w:bidi="fa-IR"/>
        </w:rPr>
        <w:t xml:space="preserve"> </w:t>
      </w:r>
      <w:r w:rsidRPr="00FB1C66">
        <w:rPr>
          <w:rFonts w:hint="cs" w:cs="B Mitra"/>
          <w:sz w:val="28"/>
          <w:szCs w:val="28"/>
          <w:rtl/>
          <w:lang w:bidi="fa-IR"/>
        </w:rPr>
        <w:t xml:space="preserve">با تائید اعضای كميته راهبردي تدوين راهنماهاي باليني در جلسه مورخ </w:t>
      </w:r>
      <w:r>
        <w:rPr>
          <w:rFonts w:hint="cs" w:cs="B Mitra"/>
          <w:sz w:val="28"/>
          <w:szCs w:val="28"/>
          <w:rtl/>
          <w:lang w:bidi="fa-IR"/>
        </w:rPr>
        <w:t>03</w:t>
      </w:r>
      <w:r w:rsidRPr="00FB1C66">
        <w:rPr>
          <w:rFonts w:hint="cs" w:cs="B Mitra"/>
          <w:sz w:val="28"/>
          <w:szCs w:val="28"/>
          <w:rtl/>
          <w:lang w:bidi="fa-IR"/>
        </w:rPr>
        <w:t>/11/ 1395</w:t>
      </w:r>
      <w:r w:rsidRPr="00FB1C66">
        <w:rPr>
          <w:rFonts w:hint="cs" w:cs="B Mitra"/>
          <w:sz w:val="28"/>
          <w:szCs w:val="28"/>
          <w:lang w:bidi="fa-IR"/>
        </w:rPr>
        <w:t xml:space="preserve"> </w:t>
      </w:r>
      <w:r w:rsidRPr="00FB1C66">
        <w:rPr>
          <w:rFonts w:hint="cs" w:cs="B Mitra"/>
          <w:sz w:val="28"/>
          <w:szCs w:val="28"/>
          <w:rtl/>
          <w:lang w:bidi="fa-IR"/>
        </w:rPr>
        <w:t xml:space="preserve">استانداردهای ناباروری به شرح ذیل به تصویب رسید و از تاریخ ابلاغ قابل‌اجرا است. </w:t>
      </w:r>
    </w:p>
    <w:p w:rsidRPr="00FB1C66" w:rsidR="00FB1C66" w:rsidP="00FB1C66" w:rsidRDefault="00E90239">
      <w:pPr>
        <w:shd w:val="clear" w:color="auto" w:fill="FFFFFF"/>
        <w:tabs>
          <w:tab w:val="right" w:pos="9212"/>
        </w:tabs>
        <w:spacing w:line="276" w:lineRule="auto"/>
        <w:ind w:right="-142"/>
        <w:jc w:val="both"/>
        <w:rPr>
          <w:rFonts w:hint="cs" w:cs="B Mitra"/>
          <w:sz w:val="4"/>
          <w:szCs w:val="4"/>
          <w:rtl/>
          <w:lang w:bidi="fa-IR"/>
        </w:rPr>
      </w:pPr>
    </w:p>
    <w:p w:rsidRPr="00FB1C66" w:rsidR="00FB1C66" w:rsidP="00FB1C66" w:rsidRDefault="00E90239">
      <w:pPr>
        <w:shd w:val="clear" w:color="auto" w:fill="FFFFFF"/>
        <w:spacing w:line="276" w:lineRule="auto"/>
        <w:jc w:val="both"/>
        <w:rPr>
          <w:rFonts w:hint="cs" w:cs="B Mitra"/>
          <w:sz w:val="12"/>
          <w:szCs w:val="12"/>
          <w:rtl/>
          <w:lang w:bidi="fa-IR"/>
        </w:rPr>
      </w:pPr>
    </w:p>
    <w:p w:rsidRPr="00FB1C66" w:rsidR="00FB1C66" w:rsidP="00FB1C66" w:rsidRDefault="00E90239">
      <w:pPr>
        <w:numPr>
          <w:ilvl w:val="0"/>
          <w:numId w:val="23"/>
        </w:numPr>
        <w:ind w:left="707" w:right="709" w:hanging="284"/>
        <w:jc w:val="lowKashida"/>
        <w:rPr>
          <w:rFonts w:hint="cs" w:cs="B Mitra"/>
          <w:sz w:val="28"/>
          <w:szCs w:val="28"/>
          <w:rtl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 انجماد: بافت تولید</w:t>
      </w:r>
      <w:r w:rsidRPr="00FB1C66">
        <w:rPr>
          <w:rFonts w:hint="cs" w:cs="B Mitra"/>
          <w:sz w:val="28"/>
          <w:szCs w:val="28"/>
          <w:rtl/>
          <w:lang w:bidi="fa-IR"/>
        </w:rPr>
        <w:t xml:space="preserve"> مثلی، تخمدان (روش آهسته)</w:t>
      </w:r>
    </w:p>
    <w:p w:rsidRPr="00FB1C66" w:rsidR="00FB1C66" w:rsidP="00FB1C66" w:rsidRDefault="00E90239">
      <w:pPr>
        <w:numPr>
          <w:ilvl w:val="0"/>
          <w:numId w:val="23"/>
        </w:numPr>
        <w:ind w:right="709" w:hanging="297"/>
        <w:jc w:val="lowKashida"/>
        <w:rPr>
          <w:rFonts w:cs="B Mitra"/>
          <w:sz w:val="28"/>
          <w:szCs w:val="28"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 انجماد: بافت تولید مثلی، تخمدان (روش سریع)</w:t>
      </w:r>
    </w:p>
    <w:p w:rsidRPr="00FB1C66" w:rsidR="00FB1C66" w:rsidP="00FB1C66" w:rsidRDefault="00E90239">
      <w:pPr>
        <w:numPr>
          <w:ilvl w:val="0"/>
          <w:numId w:val="23"/>
        </w:numPr>
        <w:ind w:right="709" w:hanging="297"/>
        <w:jc w:val="lowKashida"/>
        <w:rPr>
          <w:rFonts w:hint="cs" w:cs="B Mitra"/>
          <w:sz w:val="28"/>
          <w:szCs w:val="28"/>
          <w:rtl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 انجماد: تخمك/‌ تخمك</w:t>
      </w:r>
      <w:r w:rsidRPr="00FB1C66">
        <w:rPr>
          <w:rFonts w:hint="cs" w:cs="B Mitra"/>
          <w:sz w:val="28"/>
          <w:szCs w:val="28"/>
          <w:rtl/>
          <w:lang w:bidi="fa-IR"/>
        </w:rPr>
        <w:softHyphen/>
        <w:t>ها (به روش شیشه</w:t>
      </w:r>
      <w:r w:rsidRPr="00FB1C66">
        <w:rPr>
          <w:rFonts w:hint="cs" w:cs="B Mitra"/>
          <w:sz w:val="28"/>
          <w:szCs w:val="28"/>
          <w:rtl/>
          <w:lang w:bidi="fa-IR"/>
        </w:rPr>
        <w:softHyphen/>
        <w:t>ای</w:t>
      </w:r>
      <w:r w:rsidRPr="00FB1C66">
        <w:rPr>
          <w:rFonts w:hint="cs" w:cs="B Mitra"/>
          <w:sz w:val="28"/>
          <w:szCs w:val="28"/>
          <w:rtl/>
          <w:lang w:bidi="fa-IR"/>
        </w:rPr>
        <w:softHyphen/>
        <w:t>)</w:t>
      </w:r>
    </w:p>
    <w:p w:rsidRPr="00FB1C66" w:rsidR="00FB1C66" w:rsidP="00FB1C66" w:rsidRDefault="00E90239">
      <w:pPr>
        <w:numPr>
          <w:ilvl w:val="0"/>
          <w:numId w:val="23"/>
        </w:numPr>
        <w:ind w:right="709" w:hanging="297"/>
        <w:jc w:val="lowKashida"/>
        <w:rPr>
          <w:rFonts w:hint="cs" w:cs="B Mitra"/>
          <w:sz w:val="28"/>
          <w:szCs w:val="28"/>
          <w:rtl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 شستشوی مایع منی جهت تلقیح</w:t>
      </w:r>
      <w:r w:rsidRPr="00FB1C66">
        <w:rPr>
          <w:rFonts w:hint="cs" w:cs="B Mitra"/>
          <w:sz w:val="28"/>
          <w:szCs w:val="28"/>
          <w:lang w:bidi="fa-IR"/>
        </w:rPr>
        <w:t xml:space="preserve"> </w:t>
      </w:r>
      <w:r w:rsidRPr="00FB1C66">
        <w:rPr>
          <w:rFonts w:hint="cs" w:cs="B Mitra"/>
          <w:sz w:val="28"/>
          <w:szCs w:val="28"/>
          <w:rtl/>
          <w:lang w:bidi="fa-IR"/>
        </w:rPr>
        <w:t xml:space="preserve"> مصنوعی (داخل رحمی)</w:t>
      </w:r>
    </w:p>
    <w:p w:rsidRPr="00FB1C66" w:rsidR="00FB1C66" w:rsidP="00FB1C66" w:rsidRDefault="00E90239">
      <w:pPr>
        <w:numPr>
          <w:ilvl w:val="0"/>
          <w:numId w:val="23"/>
        </w:numPr>
        <w:ind w:right="709" w:hanging="297"/>
        <w:jc w:val="lowKashida"/>
        <w:rPr>
          <w:rFonts w:cs="B Mitra"/>
          <w:sz w:val="28"/>
          <w:szCs w:val="28"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</w:t>
      </w:r>
      <w:r w:rsidRPr="00FB1C66">
        <w:rPr>
          <w:rFonts w:hint="cs" w:cs="B Mitra"/>
          <w:sz w:val="28"/>
          <w:szCs w:val="28"/>
          <w:rtl/>
          <w:lang w:bidi="fa-IR"/>
        </w:rPr>
        <w:t>دمت</w:t>
      </w:r>
      <w:r w:rsidRPr="00FB1C66">
        <w:rPr>
          <w:rFonts w:hint="cs" w:cs="B Mitra"/>
          <w:sz w:val="28"/>
          <w:szCs w:val="28"/>
          <w:lang w:bidi="fa-IR"/>
        </w:rPr>
        <w:t xml:space="preserve"> </w:t>
      </w:r>
      <w:r w:rsidRPr="00FB1C66">
        <w:rPr>
          <w:rFonts w:hint="cs" w:cs="B Mitra"/>
          <w:sz w:val="28"/>
          <w:szCs w:val="28"/>
          <w:rtl/>
          <w:lang w:bidi="fa-IR"/>
        </w:rPr>
        <w:t>جمع آوری تخمک  به هر روش</w:t>
      </w:r>
      <w:r w:rsidRPr="00FB1C66">
        <w:rPr>
          <w:rFonts w:cs="B Mitra"/>
          <w:sz w:val="28"/>
          <w:szCs w:val="28"/>
          <w:lang w:bidi="fa-IR"/>
        </w:rPr>
        <w:t xml:space="preserve"> </w:t>
      </w:r>
    </w:p>
    <w:p w:rsidRPr="00FB1C66" w:rsidR="00FB1C66" w:rsidP="00FB1C66" w:rsidRDefault="00E90239">
      <w:pPr>
        <w:numPr>
          <w:ilvl w:val="0"/>
          <w:numId w:val="23"/>
        </w:numPr>
        <w:ind w:right="709" w:hanging="297"/>
        <w:jc w:val="lowKashida"/>
        <w:rPr>
          <w:rFonts w:cs="B Mitra"/>
          <w:sz w:val="28"/>
          <w:szCs w:val="28"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 كشت تخمك/ها و جنين/ها تا72 ساعت (کمتر از 4 روز)</w:t>
      </w:r>
    </w:p>
    <w:p w:rsidRPr="00FB1C66" w:rsidR="00FB1C66" w:rsidP="00FB1C66" w:rsidRDefault="00E90239">
      <w:pPr>
        <w:pStyle w:val="ListParagraph"/>
        <w:numPr>
          <w:ilvl w:val="0"/>
          <w:numId w:val="23"/>
        </w:numPr>
        <w:bidi/>
        <w:spacing w:line="240" w:lineRule="auto"/>
        <w:ind w:right="709" w:hanging="297"/>
        <w:jc w:val="lowKashida"/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</w:t>
      </w:r>
      <w:r w:rsidRPr="00FB1C66">
        <w:rPr>
          <w:rFonts w:hint="cs" w:ascii="Times New Roman" w:hAnsi="Times New Roman" w:cs="B Mitra"/>
          <w:sz w:val="28"/>
          <w:szCs w:val="28"/>
          <w:rtl/>
          <w:lang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هچینگ آزمايشگاهي جنين (به هر روش)</w:t>
      </w:r>
    </w:p>
    <w:p w:rsidRPr="00FB1C66" w:rsidR="00FB1C66" w:rsidP="00FB1C66" w:rsidRDefault="00E90239">
      <w:pPr>
        <w:pStyle w:val="ListParagraph"/>
        <w:numPr>
          <w:ilvl w:val="0"/>
          <w:numId w:val="23"/>
        </w:numPr>
        <w:bidi/>
        <w:spacing w:after="0" w:line="240" w:lineRule="auto"/>
        <w:ind w:right="709" w:hanging="297"/>
        <w:jc w:val="lowKashida"/>
        <w:rPr>
          <w:rFonts w:ascii="Times New Roman" w:hAnsi="Times New Roman" w:eastAsia="Times New Roman" w:cs="B Mitra"/>
          <w:sz w:val="28"/>
          <w:szCs w:val="28"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</w:t>
      </w:r>
      <w:r w:rsidRPr="00FB1C66">
        <w:rPr>
          <w:rFonts w:hint="cs" w:ascii="Times New Roman" w:hAnsi="Times New Roman" w:cs="B Mitra"/>
          <w:sz w:val="28"/>
          <w:szCs w:val="28"/>
          <w:rtl/>
          <w:lang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شناسایی و گردآوري تخمك/‌ها از مايع فوليكولي</w:t>
      </w:r>
    </w:p>
    <w:p w:rsidRPr="00FB1C66" w:rsidR="00FB1C66" w:rsidP="00FB1C66" w:rsidRDefault="00E90239">
      <w:pPr>
        <w:pStyle w:val="ListParagraph"/>
        <w:numPr>
          <w:ilvl w:val="0"/>
          <w:numId w:val="23"/>
        </w:numPr>
        <w:bidi/>
        <w:spacing w:after="0" w:line="240" w:lineRule="auto"/>
        <w:ind w:left="707" w:right="709" w:hanging="284"/>
        <w:jc w:val="lowKashida"/>
        <w:rPr>
          <w:rFonts w:ascii="Times New Roman" w:hAnsi="Times New Roman" w:eastAsia="Times New Roman" w:cs="B Mitra"/>
          <w:sz w:val="28"/>
          <w:szCs w:val="28"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</w:t>
      </w:r>
      <w:r w:rsidRPr="00FB1C66">
        <w:rPr>
          <w:rFonts w:hint="cs" w:cs="B Mitra"/>
          <w:sz w:val="28"/>
          <w:szCs w:val="28"/>
          <w:rtl/>
          <w:lang w:bidi="fa-IR"/>
        </w:rPr>
        <w:t>دمت</w:t>
      </w:r>
      <w:r w:rsidRPr="00FB1C66">
        <w:rPr>
          <w:rFonts w:hint="cs" w:ascii="Times New Roman" w:hAnsi="Times New Roman" w:cs="B Mitra"/>
          <w:sz w:val="28"/>
          <w:szCs w:val="28"/>
          <w:rtl/>
          <w:lang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آماده‌سازي جنين/ها برای انتقال (به هر</w:t>
      </w:r>
      <w:r w:rsidRPr="00FB1C66">
        <w:rPr>
          <w:rFonts w:ascii="Times New Roman" w:hAnsi="Times New Roman" w:eastAsia="Times New Roman" w:cs="B Mitra"/>
          <w:sz w:val="28"/>
          <w:szCs w:val="28"/>
          <w:lang w:eastAsia="zh-CN"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روش)</w:t>
      </w:r>
    </w:p>
    <w:p w:rsidRPr="00FB1C66" w:rsidR="00FB1C66" w:rsidP="00FB1C66" w:rsidRDefault="00E90239">
      <w:pPr>
        <w:numPr>
          <w:ilvl w:val="0"/>
          <w:numId w:val="23"/>
        </w:numPr>
        <w:ind w:right="709"/>
        <w:jc w:val="lowKashida"/>
        <w:rPr>
          <w:rFonts w:hint="cs" w:cs="B Mitra"/>
          <w:sz w:val="28"/>
          <w:szCs w:val="28"/>
          <w:rtl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 بررسي اسپرم حاصل از آسپیراسیون بیضه و اپيديديم</w:t>
      </w:r>
    </w:p>
    <w:p w:rsidRPr="00FB1C66" w:rsidR="00FB1C66" w:rsidP="00FB1C66" w:rsidRDefault="00E90239">
      <w:pPr>
        <w:numPr>
          <w:ilvl w:val="0"/>
          <w:numId w:val="23"/>
        </w:numPr>
        <w:ind w:right="709"/>
        <w:jc w:val="lowKashida"/>
        <w:rPr>
          <w:rFonts w:hint="cs" w:cs="B Mitra"/>
          <w:sz w:val="28"/>
          <w:szCs w:val="28"/>
          <w:rtl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 انجماد جنين/ جنين</w:t>
      </w:r>
      <w:r w:rsidRPr="00FB1C66">
        <w:rPr>
          <w:rFonts w:hint="cs" w:cs="B Mitra"/>
          <w:sz w:val="28"/>
          <w:szCs w:val="28"/>
          <w:rtl/>
          <w:lang w:bidi="fa-IR"/>
        </w:rPr>
        <w:softHyphen/>
        <w:t>ها  به روش آهسته</w:t>
      </w:r>
    </w:p>
    <w:p w:rsidRPr="00FB1C66" w:rsidR="00FB1C66" w:rsidP="00FB1C66" w:rsidRDefault="00E90239">
      <w:pPr>
        <w:pStyle w:val="ListParagraph"/>
        <w:numPr>
          <w:ilvl w:val="0"/>
          <w:numId w:val="23"/>
        </w:numPr>
        <w:bidi/>
        <w:ind w:right="709"/>
        <w:jc w:val="lowKashida"/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</w:t>
      </w:r>
      <w:r w:rsidRPr="00FB1C66">
        <w:rPr>
          <w:rFonts w:hint="cs" w:ascii="Times New Roman" w:hAnsi="Times New Roman" w:cs="B Mitra"/>
          <w:sz w:val="28"/>
          <w:szCs w:val="28"/>
          <w:rtl/>
          <w:lang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انجماد؛ اسپرم/ مايع مني: (به روش آهسته)</w:t>
      </w:r>
      <w:r w:rsidRPr="00FB1C66">
        <w:rPr>
          <w:rFonts w:ascii="Times New Roman" w:hAnsi="Times New Roman" w:eastAsia="Times New Roman" w:cs="B Mitra"/>
          <w:sz w:val="28"/>
          <w:szCs w:val="28"/>
          <w:lang w:eastAsia="zh-CN"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تا ده ظرف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 xml:space="preserve"> نگهداری</w:t>
      </w:r>
    </w:p>
    <w:p w:rsidRPr="00FB1C66" w:rsidR="00FB1C66" w:rsidP="00FB1C66" w:rsidRDefault="00E90239">
      <w:pPr>
        <w:pStyle w:val="ListParagraph"/>
        <w:numPr>
          <w:ilvl w:val="0"/>
          <w:numId w:val="23"/>
        </w:numPr>
        <w:bidi/>
        <w:ind w:right="709"/>
        <w:jc w:val="lowKashida"/>
        <w:rPr>
          <w:rFonts w:ascii="Times New Roman" w:hAnsi="Times New Roman" w:eastAsia="Times New Roman" w:cs="B Mitra"/>
          <w:sz w:val="28"/>
          <w:szCs w:val="28"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</w:t>
      </w:r>
      <w:r w:rsidRPr="00FB1C66">
        <w:rPr>
          <w:rFonts w:hint="cs" w:ascii="Times New Roman" w:hAnsi="Times New Roman" w:cs="B Mitra"/>
          <w:sz w:val="28"/>
          <w:szCs w:val="28"/>
          <w:rtl/>
          <w:lang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انجماد؛ اسپرم/ مايع مني: (به روش  سریع)</w:t>
      </w:r>
      <w:r w:rsidRPr="00FB1C66">
        <w:rPr>
          <w:rFonts w:ascii="Times New Roman" w:hAnsi="Times New Roman" w:eastAsia="Times New Roman" w:cs="B Mitra"/>
          <w:sz w:val="28"/>
          <w:szCs w:val="28"/>
          <w:lang w:eastAsia="zh-CN"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تا ده ظرف نگهداری</w:t>
      </w:r>
    </w:p>
    <w:p w:rsidRPr="00FB1C66" w:rsidR="00FB1C66" w:rsidP="00FB1C66" w:rsidRDefault="00E90239">
      <w:pPr>
        <w:pStyle w:val="ListParagraph"/>
        <w:numPr>
          <w:ilvl w:val="0"/>
          <w:numId w:val="23"/>
        </w:numPr>
        <w:bidi/>
        <w:ind w:right="709"/>
        <w:jc w:val="lowKashida"/>
        <w:rPr>
          <w:rFonts w:ascii="Times New Roman" w:hAnsi="Times New Roman" w:eastAsia="Times New Roman" w:cs="B Mitra"/>
          <w:sz w:val="28"/>
          <w:szCs w:val="28"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</w:t>
      </w:r>
      <w:r w:rsidRPr="00FB1C66">
        <w:rPr>
          <w:rFonts w:hint="cs" w:ascii="Times New Roman" w:hAnsi="Times New Roman" w:cs="B Mitra"/>
          <w:sz w:val="28"/>
          <w:szCs w:val="28"/>
          <w:rtl/>
          <w:lang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آماده‌سازي اسپرم، به‌روش ساده (مانند شستشوی ساده</w:t>
      </w:r>
      <w:r w:rsidRPr="00FB1C66">
        <w:rPr>
          <w:rFonts w:ascii="Times New Roman" w:hAnsi="Times New Roman" w:eastAsia="Times New Roman" w:cs="B Mitra"/>
          <w:sz w:val="28"/>
          <w:szCs w:val="28"/>
          <w:lang w:eastAsia="zh-CN"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و</w:t>
      </w:r>
      <w:r w:rsidRPr="00FB1C66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t xml:space="preserve"> </w:t>
      </w:r>
      <w:r w:rsidRPr="00FB1C66">
        <w:rPr>
          <w:rFonts w:ascii="Times New Roman" w:hAnsi="Times New Roman" w:eastAsia="Times New Roman" w:cs="B Mitra"/>
          <w:sz w:val="28"/>
          <w:szCs w:val="28"/>
          <w:lang w:eastAsia="zh-CN" w:bidi="fa-IR"/>
        </w:rPr>
        <w:t>swim up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) همراه با آناليز مايع</w:t>
      </w:r>
      <w:r w:rsidRPr="00FB1C66">
        <w:rPr>
          <w:rFonts w:ascii="Times New Roman" w:hAnsi="Times New Roman" w:eastAsia="Times New Roman" w:cs="B Mitra"/>
          <w:sz w:val="28"/>
          <w:szCs w:val="28"/>
          <w:lang w:eastAsia="zh-CN"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مني جهت تلقيح يا تشخيص</w:t>
      </w:r>
    </w:p>
    <w:p w:rsidRPr="00FB1C66" w:rsidR="00FB1C66" w:rsidP="00FB1C66" w:rsidRDefault="00E90239">
      <w:pPr>
        <w:pStyle w:val="ListParagraph"/>
        <w:bidi/>
        <w:ind w:right="709"/>
        <w:jc w:val="lowKashida"/>
        <w:rPr>
          <w:rFonts w:ascii="Times New Roman" w:hAnsi="Times New Roman" w:eastAsia="Times New Roman" w:cs="B Mitra"/>
          <w:sz w:val="28"/>
          <w:szCs w:val="28"/>
          <w:lang w:eastAsia="zh-CN" w:bidi="fa-IR"/>
        </w:rPr>
      </w:pPr>
    </w:p>
    <w:p w:rsidRPr="00FB1C66" w:rsidR="00FB1C66" w:rsidP="00FB1C66" w:rsidRDefault="00E90239">
      <w:pPr>
        <w:pStyle w:val="ListParagraph"/>
        <w:numPr>
          <w:ilvl w:val="0"/>
          <w:numId w:val="23"/>
        </w:numPr>
        <w:bidi/>
        <w:spacing w:after="0" w:line="240" w:lineRule="auto"/>
        <w:ind w:right="709"/>
        <w:jc w:val="lowKashida"/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lastRenderedPageBreak/>
        <w:t>شناسنامه و استاندارد خدمت</w:t>
      </w:r>
      <w:r w:rsidRPr="00FB1C66">
        <w:rPr>
          <w:rFonts w:hint="cs" w:ascii="Times New Roman" w:hAnsi="Times New Roman" w:cs="B Mitra"/>
          <w:sz w:val="28"/>
          <w:szCs w:val="28"/>
          <w:rtl/>
          <w:lang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 xml:space="preserve">بررسي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وجود اسپرم در نمونۀ تازه يا منجمد‌ شدۀ بافت بيضه</w:t>
      </w:r>
    </w:p>
    <w:p w:rsidRPr="00FB1C66" w:rsidR="00FB1C66" w:rsidP="00FB1C66" w:rsidRDefault="00E90239">
      <w:pPr>
        <w:pStyle w:val="ListParagraph"/>
        <w:numPr>
          <w:ilvl w:val="0"/>
          <w:numId w:val="23"/>
        </w:numPr>
        <w:bidi/>
        <w:spacing w:after="0" w:line="240" w:lineRule="auto"/>
        <w:ind w:right="709"/>
        <w:jc w:val="lowKashida"/>
        <w:rPr>
          <w:rFonts w:ascii="Times New Roman" w:hAnsi="Times New Roman" w:eastAsia="Times New Roman" w:cs="B Mitra"/>
          <w:sz w:val="28"/>
          <w:szCs w:val="28"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 xml:space="preserve"> کشت جنین ها/ 4 تا 6 روز</w:t>
      </w:r>
    </w:p>
    <w:p w:rsidRPr="00FB1C66" w:rsidR="00FB1C66" w:rsidP="00FB1C66" w:rsidRDefault="00E90239">
      <w:pPr>
        <w:pStyle w:val="ListParagraph"/>
        <w:numPr>
          <w:ilvl w:val="0"/>
          <w:numId w:val="23"/>
        </w:numPr>
        <w:bidi/>
        <w:spacing w:after="0" w:line="240" w:lineRule="auto"/>
        <w:ind w:right="709"/>
        <w:jc w:val="lowKashida"/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</w:t>
      </w:r>
      <w:r w:rsidRPr="00FB1C66">
        <w:rPr>
          <w:rFonts w:hint="cs" w:ascii="Times New Roman" w:hAnsi="Times New Roman" w:cs="B Mitra"/>
          <w:sz w:val="28"/>
          <w:szCs w:val="28"/>
          <w:rtl/>
          <w:lang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تلقيح آزمايشگاهي تخمك، به روش تزريق داخل سيتوپلاسمي اسپرم، تا 10 تخمك</w:t>
      </w:r>
    </w:p>
    <w:p w:rsidRPr="00FB1C66" w:rsidR="00FB1C66" w:rsidP="00FB1C66" w:rsidRDefault="00E90239">
      <w:pPr>
        <w:pStyle w:val="ListParagraph"/>
        <w:numPr>
          <w:ilvl w:val="0"/>
          <w:numId w:val="23"/>
        </w:numPr>
        <w:bidi/>
        <w:spacing w:after="0" w:line="240" w:lineRule="auto"/>
        <w:ind w:right="709"/>
        <w:jc w:val="lowKashida"/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</w:t>
      </w:r>
      <w:r w:rsidRPr="00FB1C66">
        <w:rPr>
          <w:rFonts w:hint="cs" w:ascii="Times New Roman" w:hAnsi="Times New Roman" w:cs="B Mitra"/>
          <w:sz w:val="28"/>
          <w:szCs w:val="28"/>
          <w:rtl/>
          <w:lang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تلقيح آزمايشگاهي تخمك، به روش تزريق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 xml:space="preserve"> داخل سيتوپلاسمي اسپرم، بیش از10 تخمك</w:t>
      </w:r>
    </w:p>
    <w:p w:rsidRPr="00FB1C66" w:rsidR="00FB1C66" w:rsidP="00FB1C66" w:rsidRDefault="00E90239">
      <w:pPr>
        <w:pStyle w:val="ListParagraph"/>
        <w:numPr>
          <w:ilvl w:val="0"/>
          <w:numId w:val="23"/>
        </w:numPr>
        <w:bidi/>
        <w:spacing w:after="0" w:line="240" w:lineRule="auto"/>
        <w:ind w:right="709"/>
        <w:jc w:val="lowKashida"/>
        <w:rPr>
          <w:rFonts w:ascii="Times New Roman" w:hAnsi="Times New Roman" w:eastAsia="Times New Roman" w:cs="B Mitra"/>
          <w:sz w:val="28"/>
          <w:szCs w:val="28"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</w:t>
      </w:r>
      <w:r w:rsidRPr="00FB1C66">
        <w:rPr>
          <w:rFonts w:hint="cs" w:ascii="Times New Roman" w:hAnsi="Times New Roman" w:cs="B Mitra"/>
          <w:sz w:val="28"/>
          <w:szCs w:val="28"/>
          <w:rtl/>
          <w:lang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بيوپسي میکروسکوپی گويچۀ قطبي تخمک يا بلاستومر جنين، به منظور تشخيص ژنتيكي قبل از لانه‌گزيني، کمتر یا مساوی پنج تخمك/ جنين</w:t>
      </w:r>
      <w:r w:rsidRPr="00FB1C66">
        <w:rPr>
          <w:rFonts w:ascii="Times New Roman" w:hAnsi="Times New Roman" w:eastAsia="Times New Roman" w:cs="B Mitra"/>
          <w:sz w:val="28"/>
          <w:szCs w:val="28"/>
          <w:lang w:eastAsia="zh-CN" w:bidi="fa-IR"/>
        </w:rPr>
        <w:t xml:space="preserve"> </w:t>
      </w:r>
    </w:p>
    <w:p w:rsidRPr="00FB1C66" w:rsidR="00FB1C66" w:rsidP="00FB1C66" w:rsidRDefault="00E90239">
      <w:pPr>
        <w:pStyle w:val="ListParagraph"/>
        <w:numPr>
          <w:ilvl w:val="0"/>
          <w:numId w:val="23"/>
        </w:numPr>
        <w:bidi/>
        <w:spacing w:after="0" w:line="240" w:lineRule="auto"/>
        <w:ind w:right="709"/>
        <w:jc w:val="lowKashida"/>
        <w:rPr>
          <w:rFonts w:ascii="Times New Roman" w:hAnsi="Times New Roman" w:eastAsia="Times New Roman" w:cs="B Mitra"/>
          <w:sz w:val="28"/>
          <w:szCs w:val="28"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</w:t>
      </w:r>
      <w:r w:rsidRPr="00FB1C66">
        <w:rPr>
          <w:rFonts w:hint="cs" w:ascii="Times New Roman" w:hAnsi="Times New Roman" w:cs="B Mitra"/>
          <w:sz w:val="28"/>
          <w:szCs w:val="28"/>
          <w:rtl/>
          <w:lang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بيوپسي میکروسکوپی گويچۀ قطبي تخمک يا بلاستو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مر جنين، به منظور تشخيص ژنتيكي قبل از لانه‌گزيني، بیشتر از پنج تخمك/ جنين</w:t>
      </w:r>
      <w:r w:rsidRPr="00FB1C66">
        <w:rPr>
          <w:rFonts w:ascii="Times New Roman" w:hAnsi="Times New Roman" w:eastAsia="Times New Roman" w:cs="B Mitra"/>
          <w:sz w:val="28"/>
          <w:szCs w:val="28"/>
          <w:lang w:eastAsia="zh-CN" w:bidi="fa-IR"/>
        </w:rPr>
        <w:t xml:space="preserve"> </w:t>
      </w:r>
    </w:p>
    <w:p w:rsidRPr="00FB1C66" w:rsidR="00FB1C66" w:rsidP="00FB1C66" w:rsidRDefault="00E90239">
      <w:pPr>
        <w:pStyle w:val="ListParagraph"/>
        <w:numPr>
          <w:ilvl w:val="0"/>
          <w:numId w:val="23"/>
        </w:numPr>
        <w:bidi/>
        <w:spacing w:after="0" w:line="240" w:lineRule="auto"/>
        <w:ind w:right="709"/>
        <w:jc w:val="lowKashida"/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</w:t>
      </w:r>
      <w:r w:rsidRPr="00FB1C66">
        <w:rPr>
          <w:rFonts w:hint="cs" w:ascii="Times New Roman" w:hAnsi="Times New Roman" w:cs="B Mitra"/>
          <w:sz w:val="28"/>
          <w:szCs w:val="28"/>
          <w:rtl/>
          <w:lang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ارزیابی نفوذ اسپرم در موکوس سرویکس، پس از نزدیکی</w:t>
      </w:r>
    </w:p>
    <w:p w:rsidRPr="00FB1C66" w:rsidR="00FB1C66" w:rsidP="00FB1C66" w:rsidRDefault="00E90239">
      <w:pPr>
        <w:pStyle w:val="ListParagraph"/>
        <w:numPr>
          <w:ilvl w:val="0"/>
          <w:numId w:val="23"/>
        </w:numPr>
        <w:bidi/>
        <w:spacing w:after="0" w:line="240" w:lineRule="auto"/>
        <w:ind w:right="709"/>
        <w:jc w:val="lowKashida"/>
        <w:rPr>
          <w:rFonts w:ascii="Times New Roman" w:hAnsi="Times New Roman" w:eastAsia="Times New Roman" w:cs="B Mitra"/>
          <w:sz w:val="28"/>
          <w:szCs w:val="28"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</w:t>
      </w:r>
      <w:r w:rsidRPr="00FB1C66">
        <w:rPr>
          <w:rFonts w:hint="cs" w:ascii="Times New Roman" w:hAnsi="Times New Roman" w:cs="B Mitra"/>
          <w:sz w:val="28"/>
          <w:szCs w:val="28"/>
          <w:rtl/>
          <w:lang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آناليز مايع مني: بررسي ماکروسکوپی و میکروسکوپی به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softHyphen/>
        <w:t>صورت غیر افتراقي و بدون رنگ</w:t>
      </w:r>
      <w:r w:rsidRPr="00FB1C66">
        <w:rPr>
          <w:rFonts w:ascii="Times New Roman" w:hAnsi="Times New Roman" w:eastAsia="Times New Roman" w:cs="B Mitra"/>
          <w:sz w:val="28"/>
          <w:szCs w:val="28"/>
          <w:lang w:eastAsia="zh-CN"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آم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یزی</w:t>
      </w:r>
      <w:r w:rsidRPr="00FB1C66">
        <w:rPr>
          <w:rFonts w:ascii="Times New Roman" w:hAnsi="Times New Roman" w:eastAsia="Times New Roman" w:cs="B Mitra"/>
          <w:sz w:val="28"/>
          <w:szCs w:val="28"/>
          <w:lang w:eastAsia="zh-CN" w:bidi="fa-IR"/>
        </w:rPr>
        <w:t xml:space="preserve"> </w:t>
      </w:r>
    </w:p>
    <w:p w:rsidRPr="00FB1C66" w:rsidR="00FB1C66" w:rsidP="00FB1C66" w:rsidRDefault="00E90239">
      <w:pPr>
        <w:pStyle w:val="ListParagraph"/>
        <w:numPr>
          <w:ilvl w:val="0"/>
          <w:numId w:val="23"/>
        </w:numPr>
        <w:bidi/>
        <w:spacing w:after="0" w:line="240" w:lineRule="auto"/>
        <w:ind w:right="709"/>
        <w:jc w:val="lowKashida"/>
        <w:rPr>
          <w:rFonts w:ascii="Times New Roman" w:hAnsi="Times New Roman" w:eastAsia="Times New Roman" w:cs="B Mitra"/>
          <w:sz w:val="28"/>
          <w:szCs w:val="28"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</w:t>
      </w:r>
      <w:r w:rsidRPr="00FB1C66">
        <w:rPr>
          <w:rFonts w:hint="cs" w:ascii="Times New Roman" w:hAnsi="Times New Roman" w:cs="B Mitra"/>
          <w:sz w:val="28"/>
          <w:szCs w:val="28"/>
          <w:rtl/>
          <w:lang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آناليز مايع مني: بررسي ماکروسکوپی و میکروسکوپی به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softHyphen/>
        <w:t>صورت افتراقي و همراه با رنگ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softHyphen/>
        <w:t>آمیزی</w:t>
      </w:r>
    </w:p>
    <w:p w:rsidRPr="00FB1C66" w:rsidR="00FB1C66" w:rsidP="00FB1C66" w:rsidRDefault="00E90239">
      <w:pPr>
        <w:pStyle w:val="ListParagraph"/>
        <w:numPr>
          <w:ilvl w:val="0"/>
          <w:numId w:val="23"/>
        </w:numPr>
        <w:bidi/>
        <w:spacing w:after="0" w:line="240" w:lineRule="auto"/>
        <w:ind w:right="709"/>
        <w:jc w:val="lowKashida"/>
        <w:rPr>
          <w:rFonts w:ascii="Times New Roman" w:hAnsi="Times New Roman" w:eastAsia="Times New Roman" w:cs="B Mitra"/>
          <w:sz w:val="28"/>
          <w:szCs w:val="28"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</w:t>
      </w:r>
      <w:r w:rsidRPr="00FB1C66">
        <w:rPr>
          <w:rFonts w:hint="cs" w:ascii="Times New Roman" w:hAnsi="Times New Roman" w:cs="B Mitra"/>
          <w:sz w:val="28"/>
          <w:szCs w:val="28"/>
          <w:rtl/>
          <w:lang w:bidi="fa-IR"/>
        </w:rPr>
        <w:t xml:space="preserve"> آنتي‌بادي‌هاي ضد اسپرم</w:t>
      </w:r>
    </w:p>
    <w:p w:rsidRPr="00FB1C66" w:rsidR="00FB1C66" w:rsidP="00FB1C66" w:rsidRDefault="00E90239">
      <w:pPr>
        <w:pStyle w:val="ListParagraph"/>
        <w:numPr>
          <w:ilvl w:val="0"/>
          <w:numId w:val="23"/>
        </w:numPr>
        <w:bidi/>
        <w:spacing w:after="0" w:line="240" w:lineRule="auto"/>
        <w:ind w:right="709"/>
        <w:jc w:val="lowKashida"/>
        <w:rPr>
          <w:rFonts w:ascii="Times New Roman" w:hAnsi="Times New Roman" w:eastAsia="Times New Roman" w:cs="B Mitra"/>
          <w:sz w:val="28"/>
          <w:szCs w:val="28"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</w:t>
      </w:r>
      <w:r w:rsidRPr="00FB1C66">
        <w:rPr>
          <w:rFonts w:hint="cs" w:ascii="Times New Roman" w:hAnsi="Times New Roman" w:cs="B Mitra"/>
          <w:sz w:val="28"/>
          <w:szCs w:val="28"/>
          <w:rtl/>
          <w:lang w:bidi="fa-IR"/>
        </w:rPr>
        <w:t xml:space="preserve"> ارزيابي اسپرم در نمونه ادرار پس از انزال (غلظت، حرکت و مورفولوژی)</w:t>
      </w:r>
    </w:p>
    <w:p w:rsidRPr="00FB1C66" w:rsidR="00FB1C66" w:rsidP="00FB1C66" w:rsidRDefault="00E90239">
      <w:pPr>
        <w:numPr>
          <w:ilvl w:val="0"/>
          <w:numId w:val="23"/>
        </w:numPr>
        <w:ind w:right="709"/>
        <w:jc w:val="lowKashida"/>
        <w:rPr>
          <w:rFonts w:hint="cs" w:cs="B Mitra"/>
          <w:sz w:val="28"/>
          <w:szCs w:val="28"/>
          <w:rtl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 انجماد: بافت تولید مثلی، بيضه (روش آهسته)</w:t>
      </w:r>
    </w:p>
    <w:p w:rsidRPr="00FB1C66" w:rsidR="00FB1C66" w:rsidP="00FB1C66" w:rsidRDefault="00E90239">
      <w:pPr>
        <w:numPr>
          <w:ilvl w:val="0"/>
          <w:numId w:val="23"/>
        </w:numPr>
        <w:ind w:right="709"/>
        <w:jc w:val="lowKashida"/>
        <w:rPr>
          <w:rFonts w:hint="cs" w:cs="B Mitra"/>
          <w:sz w:val="28"/>
          <w:szCs w:val="28"/>
          <w:rtl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 نگهداري در حالت انجماد (سالانه) جنين/ جنين</w:t>
      </w:r>
      <w:r w:rsidRPr="00FB1C66">
        <w:rPr>
          <w:rFonts w:hint="cs" w:cs="B Mitra"/>
          <w:sz w:val="28"/>
          <w:szCs w:val="28"/>
          <w:rtl/>
          <w:lang w:bidi="fa-IR"/>
        </w:rPr>
        <w:softHyphen/>
        <w:t>ها</w:t>
      </w:r>
    </w:p>
    <w:p w:rsidRPr="00FB1C66" w:rsidR="00FB1C66" w:rsidP="00FB1C66" w:rsidRDefault="00E90239">
      <w:pPr>
        <w:numPr>
          <w:ilvl w:val="0"/>
          <w:numId w:val="23"/>
        </w:numPr>
        <w:ind w:right="709"/>
        <w:jc w:val="lowKashida"/>
        <w:rPr>
          <w:rFonts w:cs="B Mitra"/>
          <w:sz w:val="28"/>
          <w:szCs w:val="28"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 نگهداري در حالت انجماد (سالانه): اسپرم</w:t>
      </w:r>
      <w:r w:rsidRPr="00FB1C66">
        <w:rPr>
          <w:rFonts w:hint="cs" w:cs="B Mitra"/>
          <w:sz w:val="28"/>
          <w:szCs w:val="28"/>
          <w:lang w:bidi="fa-IR"/>
        </w:rPr>
        <w:t xml:space="preserve"> </w:t>
      </w:r>
      <w:r w:rsidRPr="00FB1C66">
        <w:rPr>
          <w:rFonts w:hint="cs" w:cs="B Mitra"/>
          <w:sz w:val="28"/>
          <w:szCs w:val="28"/>
          <w:rtl/>
          <w:lang w:bidi="fa-IR"/>
        </w:rPr>
        <w:t>/ مایع منی</w:t>
      </w:r>
    </w:p>
    <w:p w:rsidRPr="00FB1C66" w:rsidR="00FB1C66" w:rsidP="00FB1C66" w:rsidRDefault="00E90239">
      <w:pPr>
        <w:numPr>
          <w:ilvl w:val="0"/>
          <w:numId w:val="23"/>
        </w:numPr>
        <w:ind w:right="709"/>
        <w:jc w:val="lowKashida"/>
        <w:rPr>
          <w:rFonts w:cs="B Mitra"/>
          <w:sz w:val="28"/>
          <w:szCs w:val="28"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 نگهداري در حال</w:t>
      </w:r>
      <w:r w:rsidRPr="00FB1C66">
        <w:rPr>
          <w:rFonts w:hint="cs" w:cs="B Mitra"/>
          <w:sz w:val="28"/>
          <w:szCs w:val="28"/>
          <w:rtl/>
          <w:lang w:bidi="fa-IR"/>
        </w:rPr>
        <w:t>ت انجماد (سالانه): بافت تولید مثلی، بيضه/تخمدان</w:t>
      </w:r>
    </w:p>
    <w:p w:rsidRPr="00FB1C66" w:rsidR="00FB1C66" w:rsidP="00FB1C66" w:rsidRDefault="00E90239">
      <w:pPr>
        <w:numPr>
          <w:ilvl w:val="0"/>
          <w:numId w:val="23"/>
        </w:numPr>
        <w:ind w:right="709"/>
        <w:jc w:val="lowKashida"/>
        <w:rPr>
          <w:rFonts w:hint="cs" w:cs="B Mitra"/>
          <w:sz w:val="28"/>
          <w:szCs w:val="28"/>
          <w:rtl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 نگهداري در حالت انجماد (سالانه): تخمک/ها</w:t>
      </w:r>
    </w:p>
    <w:p w:rsidRPr="00FB1C66" w:rsidR="00FB1C66" w:rsidP="00FB1C66" w:rsidRDefault="00E90239">
      <w:pPr>
        <w:numPr>
          <w:ilvl w:val="0"/>
          <w:numId w:val="23"/>
        </w:numPr>
        <w:ind w:right="709"/>
        <w:jc w:val="lowKashida"/>
        <w:rPr>
          <w:rFonts w:hint="cs" w:cs="B Mitra"/>
          <w:sz w:val="28"/>
          <w:szCs w:val="28"/>
          <w:rtl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 ذوب جنين/ جنین</w:t>
      </w:r>
      <w:r w:rsidRPr="00FB1C66">
        <w:rPr>
          <w:rFonts w:hint="cs" w:cs="B Mitra"/>
          <w:sz w:val="28"/>
          <w:szCs w:val="28"/>
          <w:rtl/>
          <w:lang w:bidi="fa-IR"/>
        </w:rPr>
        <w:softHyphen/>
        <w:t>های حاصل از انجماد به روش آهسته</w:t>
      </w:r>
      <w:r w:rsidRPr="00FB1C66">
        <w:rPr>
          <w:rFonts w:cs="B Mitra"/>
          <w:sz w:val="28"/>
          <w:szCs w:val="28"/>
          <w:lang w:bidi="fa-IR"/>
        </w:rPr>
        <w:t xml:space="preserve"> </w:t>
      </w:r>
    </w:p>
    <w:p w:rsidRPr="00FB1C66" w:rsidR="00FB1C66" w:rsidP="00FB1C66" w:rsidRDefault="00E90239">
      <w:pPr>
        <w:numPr>
          <w:ilvl w:val="0"/>
          <w:numId w:val="23"/>
        </w:numPr>
        <w:ind w:right="709"/>
        <w:jc w:val="lowKashida"/>
        <w:rPr>
          <w:rFonts w:cs="B Mitra"/>
          <w:sz w:val="28"/>
          <w:szCs w:val="28"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 ذوب جنين/ جنين</w:t>
      </w:r>
      <w:r w:rsidRPr="00FB1C66">
        <w:rPr>
          <w:rFonts w:hint="cs" w:cs="B Mitra"/>
          <w:sz w:val="28"/>
          <w:szCs w:val="28"/>
          <w:rtl/>
          <w:lang w:bidi="fa-IR"/>
        </w:rPr>
        <w:softHyphen/>
        <w:t>هاي حاصل از انجماد شیشه</w:t>
      </w:r>
      <w:r w:rsidRPr="00FB1C66">
        <w:rPr>
          <w:rFonts w:hint="cs" w:cs="B Mitra"/>
          <w:sz w:val="28"/>
          <w:szCs w:val="28"/>
          <w:rtl/>
          <w:lang w:bidi="fa-IR"/>
        </w:rPr>
        <w:softHyphen/>
        <w:t>ای</w:t>
      </w:r>
    </w:p>
    <w:p w:rsidRPr="00FB1C66" w:rsidR="00FB1C66" w:rsidP="00FB1C66" w:rsidRDefault="00E90239">
      <w:pPr>
        <w:numPr>
          <w:ilvl w:val="0"/>
          <w:numId w:val="23"/>
        </w:numPr>
        <w:ind w:right="709"/>
        <w:jc w:val="lowKashida"/>
        <w:rPr>
          <w:rFonts w:cs="B Mitra"/>
          <w:sz w:val="28"/>
          <w:szCs w:val="28"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 ذوب؛ اسپرم/</w:t>
      </w:r>
      <w:r w:rsidRPr="00FB1C66">
        <w:rPr>
          <w:rFonts w:hint="cs" w:cs="B Mitra"/>
          <w:sz w:val="28"/>
          <w:szCs w:val="28"/>
          <w:lang w:bidi="fa-IR"/>
        </w:rPr>
        <w:t xml:space="preserve"> </w:t>
      </w:r>
      <w:r w:rsidRPr="00FB1C66">
        <w:rPr>
          <w:rFonts w:hint="cs" w:cs="B Mitra"/>
          <w:sz w:val="28"/>
          <w:szCs w:val="28"/>
          <w:rtl/>
          <w:lang w:bidi="fa-IR"/>
        </w:rPr>
        <w:t>مايع مني (هر ظرف نگهداری)</w:t>
      </w:r>
    </w:p>
    <w:p w:rsidRPr="00FB1C66" w:rsidR="00FB1C66" w:rsidP="00FB1C66" w:rsidRDefault="00E90239">
      <w:pPr>
        <w:numPr>
          <w:ilvl w:val="0"/>
          <w:numId w:val="23"/>
        </w:numPr>
        <w:ind w:right="709"/>
        <w:jc w:val="lowKashida"/>
        <w:rPr>
          <w:rFonts w:cs="B Mitra"/>
          <w:sz w:val="28"/>
          <w:szCs w:val="28"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 ذوب: بافت تولید مثلی، بيضه/تخمدان</w:t>
      </w:r>
    </w:p>
    <w:p w:rsidRPr="00FB1C66" w:rsidR="00FB1C66" w:rsidP="00FB1C66" w:rsidRDefault="00E90239">
      <w:pPr>
        <w:numPr>
          <w:ilvl w:val="0"/>
          <w:numId w:val="23"/>
        </w:numPr>
        <w:ind w:right="709"/>
        <w:jc w:val="lowKashida"/>
        <w:rPr>
          <w:rFonts w:cs="B Mitra"/>
          <w:sz w:val="28"/>
          <w:szCs w:val="28"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 ذوب تخمك/ها (هر ظرف نگهداري)</w:t>
      </w:r>
    </w:p>
    <w:p w:rsidRPr="00FB1C66" w:rsidR="00FB1C66" w:rsidP="00FB1C66" w:rsidRDefault="00E90239">
      <w:pPr>
        <w:shd w:val="clear" w:color="auto" w:fill="FFFFFF"/>
        <w:spacing w:line="276" w:lineRule="auto"/>
        <w:jc w:val="both"/>
        <w:rPr>
          <w:rFonts w:hint="cs" w:cs="B Mitra"/>
          <w:sz w:val="28"/>
          <w:szCs w:val="28"/>
          <w:rtl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بدیهی است آن دانشگاه/ دانشکده می‌تواند در چارچوب‌های استانداردهای مورد تائید</w:t>
      </w:r>
      <w:r w:rsidRPr="00FB1C66">
        <w:rPr>
          <w:rFonts w:hint="cs" w:cs="B Mitra"/>
          <w:sz w:val="28"/>
          <w:szCs w:val="28"/>
          <w:rtl/>
          <w:lang w:bidi="fa-IR"/>
        </w:rPr>
        <w:t xml:space="preserve"> این وزارت نسبت به بومی‌سازی محصولات دانشی ابلاغی در شورای تخصصی اقدام نماید. </w:t>
      </w:r>
    </w:p>
    <w:p w:rsidRPr="00FB1C66" w:rsidR="00FB1C66" w:rsidP="00FB1C66" w:rsidRDefault="00E90239">
      <w:pPr>
        <w:shd w:val="clear" w:color="auto" w:fill="FFFFFF"/>
        <w:spacing w:line="264" w:lineRule="auto"/>
        <w:jc w:val="both"/>
        <w:rPr>
          <w:rFonts w:hint="cs" w:cs="B Mitra"/>
          <w:sz w:val="24"/>
          <w:szCs w:val="24"/>
          <w:rtl/>
        </w:rPr>
      </w:pPr>
      <w:r w:rsidRPr="00FB1C66">
        <w:rPr>
          <w:rFonts w:hint="cs" w:cs="B Mitra"/>
          <w:sz w:val="28"/>
          <w:szCs w:val="28"/>
          <w:rtl/>
          <w:lang w:bidi="fa-IR"/>
        </w:rPr>
        <w:lastRenderedPageBreak/>
        <w:t xml:space="preserve">      امید است با بهره‌مندی از تلاش جمعی و اطلاع‌رسانی در این زمینه، شاهد تحولی جدی در حوزه استقرار و بکارگیری راهنماهای بالینی به منظور ارتقای کیفیت خدمات و کاهش هزینه‌های غیرض</w:t>
      </w:r>
      <w:r w:rsidRPr="00FB1C66">
        <w:rPr>
          <w:rFonts w:hint="cs" w:cs="B Mitra"/>
          <w:sz w:val="28"/>
          <w:szCs w:val="28"/>
          <w:rtl/>
          <w:lang w:bidi="fa-IR"/>
        </w:rPr>
        <w:t xml:space="preserve">روری باشیم. </w:t>
      </w:r>
      <w:r>
        <w:rPr>
          <w:rFonts w:hint="cs" w:cs="B Mitra"/>
          <w:sz w:val="28"/>
          <w:szCs w:val="28"/>
          <w:rtl/>
          <w:lang w:bidi="fa-IR"/>
        </w:rPr>
        <w:t xml:space="preserve">ضمنا </w:t>
      </w:r>
      <w:r w:rsidRPr="00FB1C66">
        <w:rPr>
          <w:rFonts w:hint="cs" w:cs="B Mitra"/>
          <w:sz w:val="28"/>
          <w:szCs w:val="28"/>
          <w:rtl/>
          <w:lang w:bidi="fa-IR"/>
        </w:rPr>
        <w:t>مستند</w:t>
      </w:r>
      <w:r>
        <w:rPr>
          <w:rFonts w:hint="cs" w:cs="B Mitra"/>
          <w:sz w:val="28"/>
          <w:szCs w:val="28"/>
          <w:rtl/>
          <w:lang w:bidi="fa-IR"/>
        </w:rPr>
        <w:t>ات مربوطه در لوح فشرده ارسال می</w:t>
      </w:r>
      <w:r>
        <w:rPr>
          <w:rFonts w:cs="B Mitra"/>
          <w:sz w:val="28"/>
          <w:szCs w:val="28"/>
          <w:rtl/>
          <w:lang w:bidi="fa-IR"/>
        </w:rPr>
        <w:softHyphen/>
      </w:r>
      <w:r w:rsidRPr="00FB1C66">
        <w:rPr>
          <w:rFonts w:hint="cs" w:cs="B Mitra"/>
          <w:sz w:val="28"/>
          <w:szCs w:val="28"/>
          <w:rtl/>
          <w:lang w:bidi="fa-IR"/>
        </w:rPr>
        <w:t>گردد.</w:t>
      </w:r>
    </w:p>
    <w:p w:rsidRPr="00FB1C66" w:rsidR="00FB1C66" w:rsidP="00FB1C66" w:rsidRDefault="00E90239">
      <w:pPr>
        <w:tabs>
          <w:tab w:val="right" w:pos="9070"/>
        </w:tabs>
        <w:spacing w:line="276" w:lineRule="auto"/>
        <w:jc w:val="both"/>
        <w:rPr>
          <w:rFonts w:hint="cs" w:cs="B Mitra"/>
          <w:sz w:val="24"/>
          <w:szCs w:val="24"/>
          <w:rtl/>
        </w:rPr>
      </w:pPr>
    </w:p>
    <w:p w:rsidR="00FB1C66" w:rsidP="00FB1C66" w:rsidRDefault="00E90239">
      <w:pPr>
        <w:shd w:val="clear" w:color="auto" w:fill="FFFFFF"/>
        <w:tabs>
          <w:tab w:val="right" w:pos="9212"/>
        </w:tabs>
        <w:spacing w:line="276" w:lineRule="auto"/>
        <w:jc w:val="both"/>
        <w:rPr>
          <w:rFonts w:hint="cs" w:cs="B Mitra"/>
          <w:sz w:val="28"/>
          <w:szCs w:val="28"/>
          <w:rtl/>
          <w:lang w:bidi="fa-IR"/>
        </w:rPr>
      </w:pPr>
    </w:p>
    <w:p w:rsidR="00FB1C66" w:rsidP="00FB1C66" w:rsidRDefault="00F26518">
      <w:pPr>
        <w:jc w:val="both"/>
        <w:rPr>
          <w:rFonts w:hint="cs" w:cs="B Yagut"/>
          <w:sz w:val="24"/>
          <w:szCs w:val="24"/>
          <w:rtl/>
        </w:rPr>
      </w:pPr>
      <w:r>
        <w:rPr>
          <w:noProof/>
          <w:lang w:eastAsia="en-US"/>
        </w:rPr>
      </w:r>
    </w:p>
    <w:p w:rsidR="00FB1C66" w:rsidP="00FB1C66" w:rsidRDefault="00E90239">
      <w:pPr>
        <w:jc w:val="both"/>
        <w:rPr>
          <w:rFonts w:hint="cs" w:cs="B Yagut"/>
          <w:sz w:val="24"/>
          <w:szCs w:val="24"/>
          <w:rtl/>
        </w:rPr>
      </w:pPr>
    </w:p>
    <w:p w:rsidR="00FB1C66" w:rsidP="00FB1C66" w:rsidRDefault="00E90239">
      <w:pPr>
        <w:jc w:val="both"/>
        <w:rPr>
          <w:rFonts w:hint="cs" w:cs="B Yagut"/>
          <w:sz w:val="24"/>
          <w:szCs w:val="24"/>
          <w:rtl/>
        </w:rPr>
      </w:pPr>
    </w:p>
    <w:p w:rsidR="00FB1C66" w:rsidP="00FB1C66" w:rsidRDefault="00E90239">
      <w:pPr>
        <w:spacing w:line="276" w:lineRule="auto"/>
        <w:jc w:val="both"/>
        <w:rPr>
          <w:rFonts w:hint="cs" w:cs="B Mitra"/>
          <w:b/>
          <w:bCs/>
          <w:sz w:val="22"/>
          <w:szCs w:val="22"/>
          <w:rtl/>
        </w:rPr>
      </w:pPr>
    </w:p>
    <w:p w:rsidR="00FB1C66" w:rsidP="00FB1C66" w:rsidRDefault="00E90239">
      <w:pPr>
        <w:spacing w:line="276" w:lineRule="auto"/>
        <w:jc w:val="both"/>
        <w:rPr>
          <w:rFonts w:cs="B Mitra"/>
          <w:b/>
          <w:bCs/>
          <w:sz w:val="22"/>
          <w:szCs w:val="22"/>
        </w:rPr>
      </w:pPr>
    </w:p>
    <w:p w:rsidR="00FB1C66" w:rsidP="00FB1C66" w:rsidRDefault="00E90239">
      <w:pPr>
        <w:spacing w:line="276" w:lineRule="auto"/>
        <w:jc w:val="both"/>
        <w:rPr>
          <w:rFonts w:hint="cs" w:cs="B Mitra"/>
          <w:sz w:val="22"/>
          <w:szCs w:val="22"/>
          <w:rtl/>
          <w:lang w:bidi="fa-IR"/>
        </w:rPr>
      </w:pPr>
    </w:p>
    <w:p w:rsidR="00FB1C66" w:rsidP="00FB1C66" w:rsidRDefault="00E90239">
      <w:pPr>
        <w:spacing w:line="276" w:lineRule="auto"/>
        <w:jc w:val="both"/>
        <w:rPr>
          <w:rFonts w:hint="cs" w:cs="B Mitra"/>
          <w:sz w:val="22"/>
          <w:szCs w:val="22"/>
          <w:rtl/>
          <w:lang w:bidi="fa-IR"/>
        </w:rPr>
      </w:pPr>
    </w:p>
    <w:p w:rsidR="00FB1C66" w:rsidP="00FB1C66" w:rsidRDefault="00E90239">
      <w:pPr>
        <w:spacing w:line="276" w:lineRule="auto"/>
        <w:jc w:val="both"/>
        <w:rPr>
          <w:rFonts w:hint="cs" w:cs="B Mitra"/>
          <w:sz w:val="22"/>
          <w:szCs w:val="22"/>
          <w:rtl/>
          <w:lang w:bidi="fa-IR"/>
        </w:rPr>
      </w:pPr>
    </w:p>
    <w:p w:rsidR="00FB1C66" w:rsidP="00FB1C66" w:rsidRDefault="00E90239">
      <w:pPr>
        <w:spacing w:line="276" w:lineRule="auto"/>
        <w:jc w:val="both"/>
        <w:rPr>
          <w:rFonts w:hint="cs" w:cs="B Mitra"/>
          <w:sz w:val="22"/>
          <w:szCs w:val="22"/>
          <w:rtl/>
          <w:lang w:bidi="fa-IR"/>
        </w:rPr>
      </w:pPr>
    </w:p>
    <w:p w:rsidR="00FB1C66" w:rsidP="00FB1C66" w:rsidRDefault="00E90239">
      <w:pPr>
        <w:spacing w:line="276" w:lineRule="auto"/>
        <w:jc w:val="both"/>
        <w:rPr>
          <w:rFonts w:hint="cs" w:cs="B Mitra"/>
          <w:sz w:val="22"/>
          <w:szCs w:val="22"/>
          <w:rtl/>
          <w:lang w:bidi="fa-IR"/>
        </w:rPr>
      </w:pPr>
    </w:p>
    <w:p w:rsidR="00FB1C66" w:rsidP="00FB1C66" w:rsidRDefault="00E90239">
      <w:pPr>
        <w:spacing w:line="276" w:lineRule="auto"/>
        <w:jc w:val="both"/>
        <w:rPr>
          <w:rFonts w:hint="cs" w:cs="B Mitra"/>
          <w:sz w:val="22"/>
          <w:szCs w:val="22"/>
          <w:rtl/>
          <w:lang w:bidi="fa-IR"/>
        </w:rPr>
      </w:pPr>
    </w:p>
    <w:p w:rsidR="00FB1C66" w:rsidP="00FB1C66" w:rsidRDefault="00E90239">
      <w:pPr>
        <w:spacing w:line="276" w:lineRule="auto"/>
        <w:jc w:val="both"/>
        <w:rPr>
          <w:rFonts w:hint="cs" w:cs="B Mitra"/>
          <w:sz w:val="22"/>
          <w:szCs w:val="22"/>
          <w:rtl/>
          <w:lang w:bidi="fa-IR"/>
        </w:rPr>
      </w:pPr>
    </w:p>
    <w:p w:rsidR="00FB1C66" w:rsidP="00FB1C66" w:rsidRDefault="00E90239">
      <w:pPr>
        <w:spacing w:line="276" w:lineRule="auto"/>
        <w:jc w:val="both"/>
        <w:rPr>
          <w:rFonts w:hint="cs" w:cs="B Mitra"/>
          <w:sz w:val="22"/>
          <w:szCs w:val="22"/>
          <w:rtl/>
          <w:lang w:bidi="fa-IR"/>
        </w:rPr>
      </w:pPr>
    </w:p>
    <w:p w:rsidR="00FB1C66" w:rsidP="00FB1C66" w:rsidRDefault="00E90239">
      <w:pPr>
        <w:spacing w:line="276" w:lineRule="auto"/>
        <w:jc w:val="both"/>
        <w:rPr>
          <w:rFonts w:hint="cs" w:cs="B Mitra"/>
          <w:sz w:val="22"/>
          <w:szCs w:val="22"/>
          <w:rtl/>
          <w:lang w:bidi="fa-IR"/>
        </w:rPr>
      </w:pPr>
    </w:p>
    <w:p w:rsidR="00FB1C66" w:rsidP="00FB1C66" w:rsidRDefault="00E90239">
      <w:pPr>
        <w:spacing w:line="276" w:lineRule="auto"/>
        <w:jc w:val="both"/>
        <w:rPr>
          <w:rFonts w:hint="cs" w:cs="B Mitra"/>
          <w:sz w:val="22"/>
          <w:szCs w:val="22"/>
          <w:rtl/>
          <w:lang w:bidi="fa-IR"/>
        </w:rPr>
      </w:pPr>
    </w:p>
    <w:p w:rsidR="00FB1C66" w:rsidP="00FB1C66" w:rsidRDefault="00E90239">
      <w:pPr>
        <w:spacing w:line="276" w:lineRule="auto"/>
        <w:jc w:val="both"/>
        <w:rPr>
          <w:rFonts w:hint="cs" w:cs="B Mitra"/>
          <w:sz w:val="22"/>
          <w:szCs w:val="22"/>
          <w:rtl/>
          <w:lang w:bidi="fa-IR"/>
        </w:rPr>
      </w:pPr>
    </w:p>
    <w:p w:rsidR="00FB1C66" w:rsidP="00FB1C66" w:rsidRDefault="00E90239">
      <w:pPr>
        <w:spacing w:line="276" w:lineRule="auto"/>
        <w:jc w:val="both"/>
        <w:rPr>
          <w:rFonts w:hint="cs" w:cs="B Mitra"/>
          <w:sz w:val="22"/>
          <w:szCs w:val="22"/>
          <w:rtl/>
          <w:lang w:bidi="fa-IR"/>
        </w:rPr>
      </w:pPr>
    </w:p>
    <w:p w:rsidR="00FB1C66" w:rsidP="00FB1C66" w:rsidRDefault="00E90239">
      <w:pPr>
        <w:spacing w:line="276" w:lineRule="auto"/>
        <w:jc w:val="both"/>
        <w:rPr>
          <w:rFonts w:hint="cs" w:cs="B Mitra"/>
          <w:sz w:val="22"/>
          <w:szCs w:val="22"/>
          <w:rtl/>
          <w:lang w:bidi="fa-IR"/>
        </w:rPr>
      </w:pPr>
    </w:p>
    <w:p w:rsidR="00FB1C66" w:rsidP="00FB1C66" w:rsidRDefault="00E90239">
      <w:pPr>
        <w:spacing w:line="276" w:lineRule="auto"/>
        <w:jc w:val="both"/>
        <w:rPr>
          <w:rFonts w:hint="cs" w:cs="B Mitra"/>
          <w:sz w:val="22"/>
          <w:szCs w:val="22"/>
          <w:rtl/>
          <w:lang w:bidi="fa-IR"/>
        </w:rPr>
      </w:pPr>
    </w:p>
    <w:p w:rsidR="00FB1C66" w:rsidP="00FB1C66" w:rsidRDefault="00E90239">
      <w:pPr>
        <w:spacing w:line="276" w:lineRule="auto"/>
        <w:jc w:val="both"/>
        <w:rPr>
          <w:rFonts w:hint="cs" w:cs="B Mitra"/>
          <w:sz w:val="22"/>
          <w:szCs w:val="22"/>
          <w:rtl/>
          <w:lang w:bidi="fa-IR"/>
        </w:rPr>
      </w:pPr>
    </w:p>
    <w:p w:rsidR="00FB1C66" w:rsidP="00FB1C66" w:rsidRDefault="00E90239">
      <w:pPr>
        <w:spacing w:line="276" w:lineRule="auto"/>
        <w:jc w:val="both"/>
        <w:rPr>
          <w:rFonts w:hint="cs" w:cs="B Mitra"/>
          <w:sz w:val="22"/>
          <w:szCs w:val="22"/>
          <w:rtl/>
          <w:lang w:bidi="fa-IR"/>
        </w:rPr>
      </w:pPr>
    </w:p>
    <w:p w:rsidR="00FB1C66" w:rsidP="00FB1C66" w:rsidRDefault="00E90239">
      <w:pPr>
        <w:spacing w:line="276" w:lineRule="auto"/>
        <w:jc w:val="both"/>
        <w:rPr>
          <w:rFonts w:hint="cs" w:cs="B Mitra"/>
          <w:sz w:val="22"/>
          <w:szCs w:val="22"/>
          <w:rtl/>
          <w:lang w:bidi="fa-IR"/>
        </w:rPr>
      </w:pPr>
    </w:p>
    <w:p w:rsidRPr="00FB1C66" w:rsidR="00FB1C66" w:rsidP="00FB1C66" w:rsidRDefault="00E90239">
      <w:pPr>
        <w:spacing w:line="276" w:lineRule="auto"/>
        <w:jc w:val="both"/>
        <w:rPr>
          <w:rFonts w:cs="B Mitra"/>
          <w:sz w:val="22"/>
          <w:szCs w:val="22"/>
          <w:lang w:bidi="fa-IR"/>
        </w:rPr>
      </w:pPr>
      <w:r w:rsidRPr="00FB1C66">
        <w:rPr>
          <w:rFonts w:hint="cs" w:cs="B Mitra"/>
          <w:sz w:val="22"/>
          <w:szCs w:val="22"/>
          <w:rtl/>
        </w:rPr>
        <w:t>رونوشت:</w:t>
      </w:r>
    </w:p>
    <w:p w:rsidRPr="00FB1C66" w:rsidR="00FB1C66" w:rsidP="00FB1C66" w:rsidRDefault="00E90239">
      <w:pPr>
        <w:numPr>
          <w:ilvl w:val="0"/>
          <w:numId w:val="24"/>
        </w:numPr>
        <w:spacing w:line="276" w:lineRule="auto"/>
        <w:jc w:val="both"/>
        <w:rPr>
          <w:rFonts w:hint="cs" w:cs="B Mitra"/>
          <w:sz w:val="22"/>
          <w:szCs w:val="22"/>
          <w:rtl/>
        </w:rPr>
      </w:pPr>
      <w:r w:rsidRPr="00FB1C66">
        <w:rPr>
          <w:rFonts w:hint="cs" w:cs="B Mitra"/>
          <w:sz w:val="22"/>
          <w:szCs w:val="22"/>
          <w:rtl/>
        </w:rPr>
        <w:t>جناب آقای دکتر لاریجانی معاون محترم آموزشی و رئیس كميته راهبردي تدوين راهنماهاي باليني جهت اطلاع</w:t>
      </w:r>
    </w:p>
    <w:p w:rsidRPr="00FB1C66" w:rsidR="00FB1C66" w:rsidP="00FB1C66" w:rsidRDefault="00E90239">
      <w:pPr>
        <w:numPr>
          <w:ilvl w:val="0"/>
          <w:numId w:val="24"/>
        </w:numPr>
        <w:spacing w:line="312" w:lineRule="auto"/>
        <w:jc w:val="both"/>
        <w:rPr>
          <w:rFonts w:cs="B Mitra"/>
          <w:sz w:val="28"/>
          <w:szCs w:val="28"/>
          <w:lang w:bidi="fa-IR"/>
        </w:rPr>
      </w:pPr>
      <w:r w:rsidRPr="00FB1C66">
        <w:rPr>
          <w:rFonts w:hint="cs" w:cs="B Mitra"/>
          <w:sz w:val="22"/>
          <w:szCs w:val="22"/>
          <w:rtl/>
        </w:rPr>
        <w:t>جناب آقای دکتر آقاجانی معاون محترم درمان جهت اطلاع</w:t>
      </w:r>
    </w:p>
    <w:p w:rsidRPr="00FB1C66" w:rsidR="00FB1C66" w:rsidP="00FB1C66" w:rsidRDefault="00E90239">
      <w:pPr>
        <w:pStyle w:val="ListParagraph"/>
        <w:bidi/>
        <w:ind w:right="1985"/>
        <w:rPr>
          <w:rFonts w:ascii="Times New Roman" w:hAnsi="Times New Roman" w:eastAsia="Times New Roman" w:cs="B Mitra"/>
          <w:sz w:val="28"/>
          <w:szCs w:val="28"/>
          <w:lang w:eastAsia="zh-CN" w:bidi="fa-IR"/>
        </w:rPr>
      </w:pPr>
    </w:p>
    <w:p w:rsidRPr="00FB1C66" w:rsidR="00FB1C66" w:rsidP="00FB1C66" w:rsidRDefault="00E90239">
      <w:pPr>
        <w:jc w:val="both"/>
        <w:rPr>
          <w:rFonts w:hint="cs" w:cs="B Yagut"/>
          <w:sz w:val="24"/>
          <w:szCs w:val="24"/>
          <w:rtl/>
        </w:rPr>
      </w:pPr>
    </w:p>
    <w:p w:rsidR="00FB1C66" w:rsidP="00FB1C66" w:rsidRDefault="00E90239">
      <w:pPr>
        <w:spacing w:line="23" w:lineRule="atLeast"/>
        <w:jc w:val="both"/>
        <w:rPr>
          <w:rFonts w:ascii="IranNastaliq" w:hAnsi="IranNastaliq" w:cs="B Zar"/>
          <w:b/>
          <w:bCs/>
          <w:sz w:val="24"/>
          <w:szCs w:val="24"/>
        </w:rPr>
      </w:pPr>
      <w:r>
        <w:rPr>
          <w:rFonts w:hint="cs" w:ascii="IranNastaliq" w:hAnsi="IranNastaliq" w:cs="B Zar"/>
          <w:b/>
          <w:bCs/>
          <w:sz w:val="24"/>
          <w:szCs w:val="24"/>
          <w:rtl/>
        </w:rPr>
        <w:lastRenderedPageBreak/>
        <w:t>رئیس</w:t>
      </w:r>
      <w:r>
        <w:rPr>
          <w:rFonts w:hint="cs" w:ascii="IranNastaliq" w:hAnsi="IranNastaliq" w:cs="B Zar"/>
          <w:b/>
          <w:bCs/>
          <w:sz w:val="24"/>
          <w:szCs w:val="24"/>
          <w:rtl/>
          <w:lang w:bidi="fa-IR"/>
        </w:rPr>
        <w:t xml:space="preserve"> / سرپرست</w:t>
      </w:r>
      <w:r>
        <w:rPr>
          <w:rFonts w:hint="cs" w:ascii="IranNastaliq" w:hAnsi="IranNastaliq" w:cs="B Zar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cs" w:ascii="IranNastaliq" w:hAnsi="IranNastaliq" w:cs="B Zar"/>
          <w:b/>
          <w:bCs/>
          <w:sz w:val="24"/>
          <w:szCs w:val="24"/>
          <w:rtl/>
        </w:rPr>
        <w:t>محترم دانشگاه/ دانشکده علوم پزشکی و خدمات بهداشتی درمانی.........</w:t>
      </w:r>
    </w:p>
    <w:p w:rsidR="00FB1C66" w:rsidP="00FB1C66" w:rsidRDefault="00E90239">
      <w:pPr>
        <w:spacing w:line="23" w:lineRule="atLeast"/>
        <w:jc w:val="both"/>
        <w:rPr>
          <w:rFonts w:hint="cs" w:ascii="IranNastaliq" w:hAnsi="IranNastaliq" w:cs="B Zar"/>
          <w:b/>
          <w:bCs/>
          <w:rtl/>
        </w:rPr>
      </w:pPr>
    </w:p>
    <w:p w:rsidR="00FB1C66" w:rsidP="00341E58" w:rsidRDefault="00E90239">
      <w:pPr>
        <w:spacing w:line="276" w:lineRule="auto"/>
        <w:jc w:val="both"/>
        <w:rPr>
          <w:rFonts w:hint="cs" w:cs="B Mitra"/>
          <w:sz w:val="28"/>
          <w:szCs w:val="28"/>
          <w:rtl/>
          <w:lang w:bidi="fa-IR"/>
        </w:rPr>
      </w:pPr>
      <w:r>
        <w:rPr>
          <w:rFonts w:hint="cs" w:ascii="IranNastaliq" w:hAnsi="IranNastaliq" w:cs="B Mitra"/>
          <w:b/>
          <w:bCs/>
          <w:sz w:val="24"/>
          <w:szCs w:val="24"/>
          <w:rtl/>
        </w:rPr>
        <w:t xml:space="preserve">با سلام </w:t>
      </w:r>
    </w:p>
    <w:p w:rsidRPr="00FB1C66" w:rsidR="00FB1C66" w:rsidP="00FB1C66" w:rsidRDefault="00E90239">
      <w:pPr>
        <w:spacing w:line="276" w:lineRule="auto"/>
        <w:jc w:val="both"/>
        <w:rPr>
          <w:rFonts w:hint="cs" w:cs="B Mitra"/>
          <w:sz w:val="28"/>
          <w:szCs w:val="28"/>
          <w:rtl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 xml:space="preserve">      همانگونه که مطلع می</w:t>
      </w:r>
      <w:r w:rsidRPr="00FB1C66">
        <w:rPr>
          <w:rFonts w:hint="cs" w:cs="B Mitra"/>
          <w:sz w:val="28"/>
          <w:szCs w:val="28"/>
          <w:rtl/>
          <w:lang w:bidi="fa-IR"/>
        </w:rPr>
        <w:softHyphen/>
        <w:t>باشید يكي از راهكارهایی كه براي پيشگيري از افزايش هزينه‌هاي درمان و تحميل بار اقتصادي سنگين به ‌نظام سلامت و جامع</w:t>
      </w:r>
      <w:r>
        <w:rPr>
          <w:rFonts w:hint="cs" w:cs="B Mitra"/>
          <w:sz w:val="28"/>
          <w:szCs w:val="28"/>
          <w:rtl/>
          <w:lang w:bidi="fa-IR"/>
        </w:rPr>
        <w:t>ه در كشورهاي مختلف مورد توجه می</w:t>
      </w:r>
      <w:r>
        <w:rPr>
          <w:rFonts w:cs="B Mitra"/>
          <w:sz w:val="28"/>
          <w:szCs w:val="28"/>
          <w:rtl/>
          <w:lang w:bidi="fa-IR"/>
        </w:rPr>
        <w:softHyphen/>
      </w:r>
      <w:r w:rsidRPr="00FB1C66">
        <w:rPr>
          <w:rFonts w:hint="cs" w:cs="B Mitra"/>
          <w:sz w:val="28"/>
          <w:szCs w:val="28"/>
          <w:rtl/>
          <w:lang w:bidi="fa-IR"/>
        </w:rPr>
        <w:t>باشد، تد</w:t>
      </w:r>
      <w:r w:rsidRPr="00FB1C66">
        <w:rPr>
          <w:rFonts w:hint="cs" w:cs="B Mitra"/>
          <w:sz w:val="28"/>
          <w:szCs w:val="28"/>
          <w:rtl/>
          <w:lang w:bidi="fa-IR"/>
        </w:rPr>
        <w:t xml:space="preserve">وين و نشر راهنماهاي باليني مبتني بر شواهد است که به ‌عنوان یکی از سیاست‌های برنامه تحول نظام سلامت و یکی از محورهای بسته‌های تحول و نوآوری در آموزش علوم پزشکی نیز مورد توجه قرار گرفته است. در همین راستا کمیته راهبردی تدوین راهنماهای بالینی از سال گذشته با </w:t>
      </w:r>
      <w:r w:rsidRPr="00FB1C66">
        <w:rPr>
          <w:rFonts w:hint="cs" w:cs="B Mitra"/>
          <w:sz w:val="28"/>
          <w:szCs w:val="28"/>
          <w:rtl/>
          <w:lang w:bidi="fa-IR"/>
        </w:rPr>
        <w:t>حضور جمعی از اساتید حوزه‌های مختلف، در وزارت بهداشت، درمان و آموزش پزشکی تشکیل و سیاستگذاری و برنامه‌ریزی این امر را عهده‌دار شده است. لذا در راستای اجرایی نمودن فرمایشات مقام معظم رهبری در ابلاغ سیاست‌های کلان نظام سلامت، قوانین بالادستی و پویا سازی طرح ت</w:t>
      </w:r>
      <w:r w:rsidRPr="00FB1C66">
        <w:rPr>
          <w:rFonts w:hint="cs" w:cs="B Mitra"/>
          <w:sz w:val="28"/>
          <w:szCs w:val="28"/>
          <w:rtl/>
          <w:lang w:bidi="fa-IR"/>
        </w:rPr>
        <w:t>حول سلامت در اجرای پزشکی مبتنی بر شواهد</w:t>
      </w:r>
      <w:r w:rsidRPr="00FB1C66">
        <w:rPr>
          <w:rFonts w:hint="cs" w:cs="B Mitra"/>
          <w:sz w:val="28"/>
          <w:szCs w:val="28"/>
          <w:lang w:bidi="fa-IR"/>
        </w:rPr>
        <w:t xml:space="preserve"> </w:t>
      </w:r>
      <w:r w:rsidRPr="00FB1C66">
        <w:rPr>
          <w:rFonts w:hint="cs" w:cs="B Mitra"/>
          <w:sz w:val="28"/>
          <w:szCs w:val="28"/>
          <w:rtl/>
          <w:lang w:bidi="fa-IR"/>
        </w:rPr>
        <w:t xml:space="preserve">با تائید اعضای كميته راهبردي تدوين راهنماهاي باليني در جلسه مورخ </w:t>
      </w:r>
      <w:r>
        <w:rPr>
          <w:rFonts w:hint="cs" w:cs="B Mitra"/>
          <w:sz w:val="28"/>
          <w:szCs w:val="28"/>
          <w:rtl/>
          <w:lang w:bidi="fa-IR"/>
        </w:rPr>
        <w:t>03</w:t>
      </w:r>
      <w:r w:rsidRPr="00FB1C66">
        <w:rPr>
          <w:rFonts w:hint="cs" w:cs="B Mitra"/>
          <w:sz w:val="28"/>
          <w:szCs w:val="28"/>
          <w:rtl/>
          <w:lang w:bidi="fa-IR"/>
        </w:rPr>
        <w:t>/11/ 1395</w:t>
      </w:r>
      <w:r w:rsidRPr="00FB1C66">
        <w:rPr>
          <w:rFonts w:hint="cs" w:cs="B Mitra"/>
          <w:sz w:val="28"/>
          <w:szCs w:val="28"/>
          <w:lang w:bidi="fa-IR"/>
        </w:rPr>
        <w:t xml:space="preserve"> </w:t>
      </w:r>
      <w:r w:rsidRPr="00FB1C66">
        <w:rPr>
          <w:rFonts w:hint="cs" w:cs="B Mitra"/>
          <w:sz w:val="28"/>
          <w:szCs w:val="28"/>
          <w:rtl/>
          <w:lang w:bidi="fa-IR"/>
        </w:rPr>
        <w:t xml:space="preserve">استانداردهای ناباروری به شرح ذیل به تصویب رسید و از تاریخ ابلاغ قابل‌اجرا است. </w:t>
      </w:r>
    </w:p>
    <w:p w:rsidRPr="00FB1C66" w:rsidR="00FB1C66" w:rsidP="00FB1C66" w:rsidRDefault="00E90239">
      <w:pPr>
        <w:shd w:val="clear" w:color="auto" w:fill="FFFFFF"/>
        <w:tabs>
          <w:tab w:val="right" w:pos="9212"/>
        </w:tabs>
        <w:spacing w:line="276" w:lineRule="auto"/>
        <w:ind w:right="-142"/>
        <w:jc w:val="both"/>
        <w:rPr>
          <w:rFonts w:hint="cs" w:cs="B Mitra"/>
          <w:sz w:val="4"/>
          <w:szCs w:val="4"/>
          <w:rtl/>
          <w:lang w:bidi="fa-IR"/>
        </w:rPr>
      </w:pPr>
    </w:p>
    <w:p w:rsidRPr="00FB1C66" w:rsidR="00FB1C66" w:rsidP="00FB1C66" w:rsidRDefault="00E90239">
      <w:pPr>
        <w:shd w:val="clear" w:color="auto" w:fill="FFFFFF"/>
        <w:spacing w:line="276" w:lineRule="auto"/>
        <w:jc w:val="both"/>
        <w:rPr>
          <w:rFonts w:hint="cs" w:cs="B Mitra"/>
          <w:sz w:val="12"/>
          <w:szCs w:val="12"/>
          <w:rtl/>
          <w:lang w:bidi="fa-IR"/>
        </w:rPr>
      </w:pPr>
    </w:p>
    <w:p w:rsidRPr="00FB1C66" w:rsidR="00FB1C66" w:rsidP="00FB1C66" w:rsidRDefault="00E90239">
      <w:pPr>
        <w:numPr>
          <w:ilvl w:val="0"/>
          <w:numId w:val="26"/>
        </w:numPr>
        <w:ind w:right="709"/>
        <w:jc w:val="lowKashida"/>
        <w:rPr>
          <w:rFonts w:hint="cs" w:cs="B Mitra"/>
          <w:sz w:val="28"/>
          <w:szCs w:val="28"/>
          <w:rtl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 انجماد: بافت تولید مثلی، تخمدان</w:t>
      </w:r>
      <w:r w:rsidRPr="00FB1C66">
        <w:rPr>
          <w:rFonts w:hint="cs" w:cs="B Mitra"/>
          <w:sz w:val="28"/>
          <w:szCs w:val="28"/>
          <w:rtl/>
          <w:lang w:bidi="fa-IR"/>
        </w:rPr>
        <w:t xml:space="preserve"> (روش آهسته)</w:t>
      </w:r>
    </w:p>
    <w:p w:rsidRPr="00FB1C66" w:rsidR="00FB1C66" w:rsidP="00FB1C66" w:rsidRDefault="00E90239">
      <w:pPr>
        <w:numPr>
          <w:ilvl w:val="0"/>
          <w:numId w:val="26"/>
        </w:numPr>
        <w:ind w:right="709" w:hanging="297"/>
        <w:jc w:val="lowKashida"/>
        <w:rPr>
          <w:rFonts w:cs="B Mitra"/>
          <w:sz w:val="28"/>
          <w:szCs w:val="28"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 انجماد: بافت تولید مثلی، تخمدان (روش سریع)</w:t>
      </w:r>
    </w:p>
    <w:p w:rsidRPr="00FB1C66" w:rsidR="00FB1C66" w:rsidP="00FB1C66" w:rsidRDefault="00E90239">
      <w:pPr>
        <w:numPr>
          <w:ilvl w:val="0"/>
          <w:numId w:val="26"/>
        </w:numPr>
        <w:ind w:right="709" w:hanging="297"/>
        <w:jc w:val="lowKashida"/>
        <w:rPr>
          <w:rFonts w:hint="cs" w:cs="B Mitra"/>
          <w:sz w:val="28"/>
          <w:szCs w:val="28"/>
          <w:rtl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 انجماد: تخمك/‌ تخمك</w:t>
      </w:r>
      <w:r w:rsidRPr="00FB1C66">
        <w:rPr>
          <w:rFonts w:hint="cs" w:cs="B Mitra"/>
          <w:sz w:val="28"/>
          <w:szCs w:val="28"/>
          <w:rtl/>
          <w:lang w:bidi="fa-IR"/>
        </w:rPr>
        <w:softHyphen/>
        <w:t>ها (به روش شیشه</w:t>
      </w:r>
      <w:r w:rsidRPr="00FB1C66">
        <w:rPr>
          <w:rFonts w:hint="cs" w:cs="B Mitra"/>
          <w:sz w:val="28"/>
          <w:szCs w:val="28"/>
          <w:rtl/>
          <w:lang w:bidi="fa-IR"/>
        </w:rPr>
        <w:softHyphen/>
        <w:t>ای</w:t>
      </w:r>
      <w:r w:rsidRPr="00FB1C66">
        <w:rPr>
          <w:rFonts w:hint="cs" w:cs="B Mitra"/>
          <w:sz w:val="28"/>
          <w:szCs w:val="28"/>
          <w:rtl/>
          <w:lang w:bidi="fa-IR"/>
        </w:rPr>
        <w:softHyphen/>
        <w:t>)</w:t>
      </w:r>
    </w:p>
    <w:p w:rsidRPr="00FB1C66" w:rsidR="00FB1C66" w:rsidP="00FB1C66" w:rsidRDefault="00E90239">
      <w:pPr>
        <w:numPr>
          <w:ilvl w:val="0"/>
          <w:numId w:val="26"/>
        </w:numPr>
        <w:ind w:right="709" w:hanging="297"/>
        <w:jc w:val="lowKashida"/>
        <w:rPr>
          <w:rFonts w:hint="cs" w:cs="B Mitra"/>
          <w:sz w:val="28"/>
          <w:szCs w:val="28"/>
          <w:rtl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 شستشوی مایع منی جهت تلقیح</w:t>
      </w:r>
      <w:r w:rsidRPr="00FB1C66">
        <w:rPr>
          <w:rFonts w:hint="cs" w:cs="B Mitra"/>
          <w:sz w:val="28"/>
          <w:szCs w:val="28"/>
          <w:lang w:bidi="fa-IR"/>
        </w:rPr>
        <w:t xml:space="preserve"> </w:t>
      </w:r>
      <w:r w:rsidRPr="00FB1C66">
        <w:rPr>
          <w:rFonts w:hint="cs" w:cs="B Mitra"/>
          <w:sz w:val="28"/>
          <w:szCs w:val="28"/>
          <w:rtl/>
          <w:lang w:bidi="fa-IR"/>
        </w:rPr>
        <w:t xml:space="preserve"> مصنوعی (داخل رحمی)</w:t>
      </w:r>
    </w:p>
    <w:p w:rsidRPr="00FB1C66" w:rsidR="00FB1C66" w:rsidP="00FB1C66" w:rsidRDefault="00E90239">
      <w:pPr>
        <w:numPr>
          <w:ilvl w:val="0"/>
          <w:numId w:val="26"/>
        </w:numPr>
        <w:ind w:right="709" w:hanging="297"/>
        <w:jc w:val="lowKashida"/>
        <w:rPr>
          <w:rFonts w:cs="B Mitra"/>
          <w:sz w:val="28"/>
          <w:szCs w:val="28"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</w:t>
      </w:r>
      <w:r w:rsidRPr="00FB1C66">
        <w:rPr>
          <w:rFonts w:hint="cs" w:cs="B Mitra"/>
          <w:sz w:val="28"/>
          <w:szCs w:val="28"/>
          <w:lang w:bidi="fa-IR"/>
        </w:rPr>
        <w:t xml:space="preserve"> </w:t>
      </w:r>
      <w:r w:rsidRPr="00FB1C66">
        <w:rPr>
          <w:rFonts w:hint="cs" w:cs="B Mitra"/>
          <w:sz w:val="28"/>
          <w:szCs w:val="28"/>
          <w:rtl/>
          <w:lang w:bidi="fa-IR"/>
        </w:rPr>
        <w:t xml:space="preserve">جمع آوری </w:t>
      </w:r>
      <w:r w:rsidRPr="00FB1C66">
        <w:rPr>
          <w:rFonts w:hint="cs" w:cs="B Mitra"/>
          <w:sz w:val="28"/>
          <w:szCs w:val="28"/>
          <w:rtl/>
          <w:lang w:bidi="fa-IR"/>
        </w:rPr>
        <w:t>تخمک  به هر روش</w:t>
      </w:r>
      <w:r w:rsidRPr="00FB1C66">
        <w:rPr>
          <w:rFonts w:cs="B Mitra"/>
          <w:sz w:val="28"/>
          <w:szCs w:val="28"/>
          <w:lang w:bidi="fa-IR"/>
        </w:rPr>
        <w:t xml:space="preserve"> </w:t>
      </w:r>
    </w:p>
    <w:p w:rsidRPr="00FB1C66" w:rsidR="00FB1C66" w:rsidP="00FB1C66" w:rsidRDefault="00E90239">
      <w:pPr>
        <w:numPr>
          <w:ilvl w:val="0"/>
          <w:numId w:val="26"/>
        </w:numPr>
        <w:ind w:right="709" w:hanging="297"/>
        <w:jc w:val="lowKashida"/>
        <w:rPr>
          <w:rFonts w:cs="B Mitra"/>
          <w:sz w:val="28"/>
          <w:szCs w:val="28"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 كشت تخمك/ها و جنين/ها تا72 ساعت (کمتر از 4 روز)</w:t>
      </w:r>
    </w:p>
    <w:p w:rsidRPr="00FB1C66" w:rsidR="00FB1C66" w:rsidP="00FB1C66" w:rsidRDefault="00E90239">
      <w:pPr>
        <w:pStyle w:val="ListParagraph"/>
        <w:numPr>
          <w:ilvl w:val="0"/>
          <w:numId w:val="26"/>
        </w:numPr>
        <w:bidi/>
        <w:spacing w:line="240" w:lineRule="auto"/>
        <w:ind w:right="709" w:hanging="297"/>
        <w:jc w:val="lowKashida"/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</w:t>
      </w:r>
      <w:r w:rsidRPr="00FB1C66">
        <w:rPr>
          <w:rFonts w:hint="cs" w:ascii="Times New Roman" w:hAnsi="Times New Roman" w:cs="B Mitra"/>
          <w:sz w:val="28"/>
          <w:szCs w:val="28"/>
          <w:rtl/>
          <w:lang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هچینگ آزمايشگاهي جنين (به هر روش)</w:t>
      </w:r>
    </w:p>
    <w:p w:rsidRPr="00FB1C66" w:rsidR="00FB1C66" w:rsidP="00FB1C66" w:rsidRDefault="00E90239">
      <w:pPr>
        <w:pStyle w:val="ListParagraph"/>
        <w:numPr>
          <w:ilvl w:val="0"/>
          <w:numId w:val="26"/>
        </w:numPr>
        <w:bidi/>
        <w:spacing w:after="0" w:line="240" w:lineRule="auto"/>
        <w:ind w:right="709" w:hanging="297"/>
        <w:jc w:val="lowKashida"/>
        <w:rPr>
          <w:rFonts w:ascii="Times New Roman" w:hAnsi="Times New Roman" w:eastAsia="Times New Roman" w:cs="B Mitra"/>
          <w:sz w:val="28"/>
          <w:szCs w:val="28"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</w:t>
      </w:r>
      <w:r w:rsidRPr="00FB1C66">
        <w:rPr>
          <w:rFonts w:hint="cs" w:ascii="Times New Roman" w:hAnsi="Times New Roman" w:cs="B Mitra"/>
          <w:sz w:val="28"/>
          <w:szCs w:val="28"/>
          <w:rtl/>
          <w:lang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شناسایی و گردآوري تخمك/‌ها از مايع فوليكولي</w:t>
      </w:r>
    </w:p>
    <w:p w:rsidRPr="00FB1C66" w:rsidR="00FB1C66" w:rsidP="00FB1C66" w:rsidRDefault="00E90239">
      <w:pPr>
        <w:pStyle w:val="ListParagraph"/>
        <w:numPr>
          <w:ilvl w:val="0"/>
          <w:numId w:val="26"/>
        </w:numPr>
        <w:bidi/>
        <w:spacing w:after="0" w:line="240" w:lineRule="auto"/>
        <w:ind w:left="707" w:right="709" w:hanging="284"/>
        <w:jc w:val="lowKashida"/>
        <w:rPr>
          <w:rFonts w:ascii="Times New Roman" w:hAnsi="Times New Roman" w:eastAsia="Times New Roman" w:cs="B Mitra"/>
          <w:sz w:val="28"/>
          <w:szCs w:val="28"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</w:t>
      </w:r>
      <w:r w:rsidRPr="00FB1C66">
        <w:rPr>
          <w:rFonts w:hint="cs" w:ascii="Times New Roman" w:hAnsi="Times New Roman" w:cs="B Mitra"/>
          <w:sz w:val="28"/>
          <w:szCs w:val="28"/>
          <w:rtl/>
          <w:lang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آماده‌ساز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ي جنين/ها برای انتقال (به هر</w:t>
      </w:r>
      <w:r w:rsidRPr="00FB1C66">
        <w:rPr>
          <w:rFonts w:ascii="Times New Roman" w:hAnsi="Times New Roman" w:eastAsia="Times New Roman" w:cs="B Mitra"/>
          <w:sz w:val="28"/>
          <w:szCs w:val="28"/>
          <w:lang w:eastAsia="zh-CN"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روش)</w:t>
      </w:r>
    </w:p>
    <w:p w:rsidRPr="00FB1C66" w:rsidR="00FB1C66" w:rsidP="00FB1C66" w:rsidRDefault="00E90239">
      <w:pPr>
        <w:numPr>
          <w:ilvl w:val="0"/>
          <w:numId w:val="26"/>
        </w:numPr>
        <w:ind w:right="709"/>
        <w:jc w:val="lowKashida"/>
        <w:rPr>
          <w:rFonts w:hint="cs" w:cs="B Mitra"/>
          <w:sz w:val="28"/>
          <w:szCs w:val="28"/>
          <w:rtl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 بررسي اسپرم حاصل از آسپیراسیون بیضه و اپيديديم</w:t>
      </w:r>
    </w:p>
    <w:p w:rsidRPr="00FB1C66" w:rsidR="00FB1C66" w:rsidP="00FB1C66" w:rsidRDefault="00E90239">
      <w:pPr>
        <w:numPr>
          <w:ilvl w:val="0"/>
          <w:numId w:val="26"/>
        </w:numPr>
        <w:ind w:right="709"/>
        <w:jc w:val="lowKashida"/>
        <w:rPr>
          <w:rFonts w:hint="cs" w:cs="B Mitra"/>
          <w:sz w:val="28"/>
          <w:szCs w:val="28"/>
          <w:rtl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 انجماد جنين/ جنين</w:t>
      </w:r>
      <w:r w:rsidRPr="00FB1C66">
        <w:rPr>
          <w:rFonts w:hint="cs" w:cs="B Mitra"/>
          <w:sz w:val="28"/>
          <w:szCs w:val="28"/>
          <w:rtl/>
          <w:lang w:bidi="fa-IR"/>
        </w:rPr>
        <w:softHyphen/>
        <w:t>ها  به روش آهسته</w:t>
      </w:r>
    </w:p>
    <w:p w:rsidRPr="00FB1C66" w:rsidR="00FB1C66" w:rsidP="00FB1C66" w:rsidRDefault="00E90239">
      <w:pPr>
        <w:pStyle w:val="ListParagraph"/>
        <w:numPr>
          <w:ilvl w:val="0"/>
          <w:numId w:val="26"/>
        </w:numPr>
        <w:bidi/>
        <w:ind w:right="709"/>
        <w:jc w:val="lowKashida"/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</w:t>
      </w:r>
      <w:r w:rsidRPr="00FB1C66">
        <w:rPr>
          <w:rFonts w:hint="cs" w:ascii="Times New Roman" w:hAnsi="Times New Roman" w:cs="B Mitra"/>
          <w:sz w:val="28"/>
          <w:szCs w:val="28"/>
          <w:rtl/>
          <w:lang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انجماد؛ اسپرم/ مايع مني: (به روش آهسته)</w:t>
      </w:r>
      <w:r w:rsidRPr="00FB1C66">
        <w:rPr>
          <w:rFonts w:ascii="Times New Roman" w:hAnsi="Times New Roman" w:eastAsia="Times New Roman" w:cs="B Mitra"/>
          <w:sz w:val="28"/>
          <w:szCs w:val="28"/>
          <w:lang w:eastAsia="zh-CN"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تا ده ظرف نگهداری</w:t>
      </w:r>
    </w:p>
    <w:p w:rsidRPr="00FB1C66" w:rsidR="00FB1C66" w:rsidP="00FB1C66" w:rsidRDefault="00E90239">
      <w:pPr>
        <w:pStyle w:val="ListParagraph"/>
        <w:numPr>
          <w:ilvl w:val="0"/>
          <w:numId w:val="26"/>
        </w:numPr>
        <w:bidi/>
        <w:ind w:right="709"/>
        <w:jc w:val="lowKashida"/>
        <w:rPr>
          <w:rFonts w:ascii="Times New Roman" w:hAnsi="Times New Roman" w:eastAsia="Times New Roman" w:cs="B Mitra"/>
          <w:sz w:val="28"/>
          <w:szCs w:val="28"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</w:t>
      </w:r>
      <w:r w:rsidRPr="00FB1C66">
        <w:rPr>
          <w:rFonts w:hint="cs" w:cs="B Mitra"/>
          <w:sz w:val="28"/>
          <w:szCs w:val="28"/>
          <w:rtl/>
          <w:lang w:bidi="fa-IR"/>
        </w:rPr>
        <w:t>نامه و استاندارد خدمت</w:t>
      </w:r>
      <w:r w:rsidRPr="00FB1C66">
        <w:rPr>
          <w:rFonts w:hint="cs" w:ascii="Times New Roman" w:hAnsi="Times New Roman" w:cs="B Mitra"/>
          <w:sz w:val="28"/>
          <w:szCs w:val="28"/>
          <w:rtl/>
          <w:lang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انجماد؛ اسپرم/ مايع مني: (به روش  سریع)</w:t>
      </w:r>
      <w:r w:rsidRPr="00FB1C66">
        <w:rPr>
          <w:rFonts w:ascii="Times New Roman" w:hAnsi="Times New Roman" w:eastAsia="Times New Roman" w:cs="B Mitra"/>
          <w:sz w:val="28"/>
          <w:szCs w:val="28"/>
          <w:lang w:eastAsia="zh-CN"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تا ده ظرف نگهداری</w:t>
      </w:r>
    </w:p>
    <w:p w:rsidRPr="00FB1C66" w:rsidR="00FB1C66" w:rsidP="00FB1C66" w:rsidRDefault="00E90239">
      <w:pPr>
        <w:pStyle w:val="ListParagraph"/>
        <w:numPr>
          <w:ilvl w:val="0"/>
          <w:numId w:val="26"/>
        </w:numPr>
        <w:bidi/>
        <w:ind w:right="709"/>
        <w:jc w:val="lowKashida"/>
        <w:rPr>
          <w:rFonts w:ascii="Times New Roman" w:hAnsi="Times New Roman" w:eastAsia="Times New Roman" w:cs="B Mitra"/>
          <w:sz w:val="28"/>
          <w:szCs w:val="28"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</w:t>
      </w:r>
      <w:r w:rsidRPr="00FB1C66">
        <w:rPr>
          <w:rFonts w:hint="cs" w:ascii="Times New Roman" w:hAnsi="Times New Roman" w:cs="B Mitra"/>
          <w:sz w:val="28"/>
          <w:szCs w:val="28"/>
          <w:rtl/>
          <w:lang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آماده‌سازي اسپرم، به‌روش ساده (مانند شستشوی ساده</w:t>
      </w:r>
      <w:r w:rsidRPr="00FB1C66">
        <w:rPr>
          <w:rFonts w:ascii="Times New Roman" w:hAnsi="Times New Roman" w:eastAsia="Times New Roman" w:cs="B Mitra"/>
          <w:sz w:val="28"/>
          <w:szCs w:val="28"/>
          <w:lang w:eastAsia="zh-CN"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و</w:t>
      </w:r>
      <w:r w:rsidRPr="00FB1C66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t xml:space="preserve"> </w:t>
      </w:r>
      <w:r w:rsidRPr="00FB1C66">
        <w:rPr>
          <w:rFonts w:ascii="Times New Roman" w:hAnsi="Times New Roman" w:eastAsia="Times New Roman" w:cs="B Mitra"/>
          <w:sz w:val="28"/>
          <w:szCs w:val="28"/>
          <w:lang w:eastAsia="zh-CN" w:bidi="fa-IR"/>
        </w:rPr>
        <w:t>swim up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) همراه با آناليز مايع</w:t>
      </w:r>
      <w:r w:rsidRPr="00FB1C66">
        <w:rPr>
          <w:rFonts w:ascii="Times New Roman" w:hAnsi="Times New Roman" w:eastAsia="Times New Roman" w:cs="B Mitra"/>
          <w:sz w:val="28"/>
          <w:szCs w:val="28"/>
          <w:lang w:eastAsia="zh-CN"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مني جهت تلقيح يا تشخيص</w:t>
      </w:r>
    </w:p>
    <w:p w:rsidRPr="00FB1C66" w:rsidR="00FB1C66" w:rsidP="00FB1C66" w:rsidRDefault="00E90239">
      <w:pPr>
        <w:pStyle w:val="ListParagraph"/>
        <w:bidi/>
        <w:ind w:right="709"/>
        <w:jc w:val="lowKashida"/>
        <w:rPr>
          <w:rFonts w:ascii="Times New Roman" w:hAnsi="Times New Roman" w:eastAsia="Times New Roman" w:cs="B Mitra"/>
          <w:sz w:val="28"/>
          <w:szCs w:val="28"/>
          <w:lang w:eastAsia="zh-CN" w:bidi="fa-IR"/>
        </w:rPr>
      </w:pPr>
    </w:p>
    <w:p w:rsidRPr="00FB1C66" w:rsidR="00FB1C66" w:rsidP="00FB1C66" w:rsidRDefault="00E90239">
      <w:pPr>
        <w:pStyle w:val="ListParagraph"/>
        <w:numPr>
          <w:ilvl w:val="0"/>
          <w:numId w:val="26"/>
        </w:numPr>
        <w:bidi/>
        <w:spacing w:after="0" w:line="240" w:lineRule="auto"/>
        <w:ind w:right="709"/>
        <w:jc w:val="lowKashida"/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lastRenderedPageBreak/>
        <w:t>شناسنامه و استاندارد خدمت</w:t>
      </w:r>
      <w:r w:rsidRPr="00FB1C66">
        <w:rPr>
          <w:rFonts w:hint="cs" w:ascii="Times New Roman" w:hAnsi="Times New Roman" w:cs="B Mitra"/>
          <w:sz w:val="28"/>
          <w:szCs w:val="28"/>
          <w:rtl/>
          <w:lang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بررسي وجود اسپرم در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 xml:space="preserve"> نمونۀ تازه يا منجمد‌ شدۀ بافت بيضه</w:t>
      </w:r>
    </w:p>
    <w:p w:rsidRPr="00FB1C66" w:rsidR="00FB1C66" w:rsidP="00FB1C66" w:rsidRDefault="00E90239">
      <w:pPr>
        <w:pStyle w:val="ListParagraph"/>
        <w:numPr>
          <w:ilvl w:val="0"/>
          <w:numId w:val="26"/>
        </w:numPr>
        <w:bidi/>
        <w:spacing w:after="0" w:line="240" w:lineRule="auto"/>
        <w:ind w:right="709"/>
        <w:jc w:val="lowKashida"/>
        <w:rPr>
          <w:rFonts w:ascii="Times New Roman" w:hAnsi="Times New Roman" w:eastAsia="Times New Roman" w:cs="B Mitra"/>
          <w:sz w:val="28"/>
          <w:szCs w:val="28"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 xml:space="preserve"> کشت جنین ها/ 4 تا 6 روز</w:t>
      </w:r>
    </w:p>
    <w:p w:rsidRPr="00FB1C66" w:rsidR="00FB1C66" w:rsidP="00FB1C66" w:rsidRDefault="00E90239">
      <w:pPr>
        <w:pStyle w:val="ListParagraph"/>
        <w:numPr>
          <w:ilvl w:val="0"/>
          <w:numId w:val="26"/>
        </w:numPr>
        <w:bidi/>
        <w:spacing w:after="0" w:line="240" w:lineRule="auto"/>
        <w:ind w:right="709"/>
        <w:jc w:val="lowKashida"/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</w:t>
      </w:r>
      <w:r w:rsidRPr="00FB1C66">
        <w:rPr>
          <w:rFonts w:hint="cs" w:ascii="Times New Roman" w:hAnsi="Times New Roman" w:cs="B Mitra"/>
          <w:sz w:val="28"/>
          <w:szCs w:val="28"/>
          <w:rtl/>
          <w:lang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تلقيح آزمايشگاهي تخمك، به روش تزريق داخل سيتوپلاسمي اسپرم، تا 10 تخمك</w:t>
      </w:r>
    </w:p>
    <w:p w:rsidRPr="00FB1C66" w:rsidR="00FB1C66" w:rsidP="00FB1C66" w:rsidRDefault="00E90239">
      <w:pPr>
        <w:pStyle w:val="ListParagraph"/>
        <w:numPr>
          <w:ilvl w:val="0"/>
          <w:numId w:val="26"/>
        </w:numPr>
        <w:bidi/>
        <w:spacing w:after="0" w:line="240" w:lineRule="auto"/>
        <w:ind w:right="709"/>
        <w:jc w:val="lowKashida"/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</w:t>
      </w:r>
      <w:r w:rsidRPr="00FB1C66">
        <w:rPr>
          <w:rFonts w:hint="cs" w:ascii="Times New Roman" w:hAnsi="Times New Roman" w:cs="B Mitra"/>
          <w:sz w:val="28"/>
          <w:szCs w:val="28"/>
          <w:rtl/>
          <w:lang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تلقيح آزمايشگاهي تخمك، به روش تزريق داخل سيتوپلا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سمي اسپرم، بیش از10 تخمك</w:t>
      </w:r>
    </w:p>
    <w:p w:rsidRPr="00FB1C66" w:rsidR="00FB1C66" w:rsidP="00FB1C66" w:rsidRDefault="00E90239">
      <w:pPr>
        <w:pStyle w:val="ListParagraph"/>
        <w:numPr>
          <w:ilvl w:val="0"/>
          <w:numId w:val="26"/>
        </w:numPr>
        <w:bidi/>
        <w:spacing w:after="0" w:line="240" w:lineRule="auto"/>
        <w:ind w:right="709"/>
        <w:jc w:val="lowKashida"/>
        <w:rPr>
          <w:rFonts w:ascii="Times New Roman" w:hAnsi="Times New Roman" w:eastAsia="Times New Roman" w:cs="B Mitra"/>
          <w:sz w:val="28"/>
          <w:szCs w:val="28"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</w:t>
      </w:r>
      <w:r w:rsidRPr="00FB1C66">
        <w:rPr>
          <w:rFonts w:hint="cs" w:ascii="Times New Roman" w:hAnsi="Times New Roman" w:cs="B Mitra"/>
          <w:sz w:val="28"/>
          <w:szCs w:val="28"/>
          <w:rtl/>
          <w:lang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بيوپسي میکروسکوپی گويچۀ قطبي تخمک يا بلاستومر جنين، به منظور تشخيص ژنتيكي قبل از لانه‌گزيني، کمتر یا مساوی پنج تخمك/ جنين</w:t>
      </w:r>
      <w:r w:rsidRPr="00FB1C66">
        <w:rPr>
          <w:rFonts w:ascii="Times New Roman" w:hAnsi="Times New Roman" w:eastAsia="Times New Roman" w:cs="B Mitra"/>
          <w:sz w:val="28"/>
          <w:szCs w:val="28"/>
          <w:lang w:eastAsia="zh-CN" w:bidi="fa-IR"/>
        </w:rPr>
        <w:t xml:space="preserve"> </w:t>
      </w:r>
    </w:p>
    <w:p w:rsidRPr="00FB1C66" w:rsidR="00FB1C66" w:rsidP="00FB1C66" w:rsidRDefault="00E90239">
      <w:pPr>
        <w:pStyle w:val="ListParagraph"/>
        <w:numPr>
          <w:ilvl w:val="0"/>
          <w:numId w:val="26"/>
        </w:numPr>
        <w:bidi/>
        <w:spacing w:after="0" w:line="240" w:lineRule="auto"/>
        <w:ind w:right="709"/>
        <w:jc w:val="lowKashida"/>
        <w:rPr>
          <w:rFonts w:ascii="Times New Roman" w:hAnsi="Times New Roman" w:eastAsia="Times New Roman" w:cs="B Mitra"/>
          <w:sz w:val="28"/>
          <w:szCs w:val="28"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</w:t>
      </w:r>
      <w:r w:rsidRPr="00FB1C66">
        <w:rPr>
          <w:rFonts w:hint="cs" w:ascii="Times New Roman" w:hAnsi="Times New Roman" w:cs="B Mitra"/>
          <w:sz w:val="28"/>
          <w:szCs w:val="28"/>
          <w:rtl/>
          <w:lang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بيوپسي میکروسکوپی گويچۀ قطبي تخمک يا بلاستومر جنين، به م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نظور تشخيص ژنتيكي قبل از لانه‌گزيني، بیشتر از پنج تخمك/ جنين</w:t>
      </w:r>
      <w:r w:rsidRPr="00FB1C66">
        <w:rPr>
          <w:rFonts w:ascii="Times New Roman" w:hAnsi="Times New Roman" w:eastAsia="Times New Roman" w:cs="B Mitra"/>
          <w:sz w:val="28"/>
          <w:szCs w:val="28"/>
          <w:lang w:eastAsia="zh-CN" w:bidi="fa-IR"/>
        </w:rPr>
        <w:t xml:space="preserve"> </w:t>
      </w:r>
    </w:p>
    <w:p w:rsidRPr="00FB1C66" w:rsidR="00FB1C66" w:rsidP="00FB1C66" w:rsidRDefault="00E90239">
      <w:pPr>
        <w:pStyle w:val="ListParagraph"/>
        <w:numPr>
          <w:ilvl w:val="0"/>
          <w:numId w:val="26"/>
        </w:numPr>
        <w:bidi/>
        <w:spacing w:after="0" w:line="240" w:lineRule="auto"/>
        <w:ind w:right="709"/>
        <w:jc w:val="lowKashida"/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</w:t>
      </w:r>
      <w:r w:rsidRPr="00FB1C66">
        <w:rPr>
          <w:rFonts w:hint="cs" w:ascii="Times New Roman" w:hAnsi="Times New Roman" w:cs="B Mitra"/>
          <w:sz w:val="28"/>
          <w:szCs w:val="28"/>
          <w:rtl/>
          <w:lang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ارزیابی نفوذ اسپرم در موکوس سرویکس، پس از نزدیکی</w:t>
      </w:r>
    </w:p>
    <w:p w:rsidRPr="00FB1C66" w:rsidR="00FB1C66" w:rsidP="00FB1C66" w:rsidRDefault="00E90239">
      <w:pPr>
        <w:pStyle w:val="ListParagraph"/>
        <w:numPr>
          <w:ilvl w:val="0"/>
          <w:numId w:val="26"/>
        </w:numPr>
        <w:bidi/>
        <w:spacing w:after="0" w:line="240" w:lineRule="auto"/>
        <w:ind w:right="709"/>
        <w:jc w:val="lowKashida"/>
        <w:rPr>
          <w:rFonts w:ascii="Times New Roman" w:hAnsi="Times New Roman" w:eastAsia="Times New Roman" w:cs="B Mitra"/>
          <w:sz w:val="28"/>
          <w:szCs w:val="28"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</w:t>
      </w:r>
      <w:r w:rsidRPr="00FB1C66">
        <w:rPr>
          <w:rFonts w:hint="cs" w:ascii="Times New Roman" w:hAnsi="Times New Roman" w:cs="B Mitra"/>
          <w:sz w:val="28"/>
          <w:szCs w:val="28"/>
          <w:rtl/>
          <w:lang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آناليز مايع مني: بررسي ماکروسکوپی و میکروسکوپی به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softHyphen/>
        <w:t>صورت غیر افتراقي و بدون رنگ</w:t>
      </w:r>
      <w:r w:rsidRPr="00FB1C66">
        <w:rPr>
          <w:rFonts w:ascii="Times New Roman" w:hAnsi="Times New Roman" w:eastAsia="Times New Roman" w:cs="B Mitra"/>
          <w:sz w:val="28"/>
          <w:szCs w:val="28"/>
          <w:lang w:eastAsia="zh-CN"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آمیزی</w:t>
      </w:r>
      <w:r w:rsidRPr="00FB1C66">
        <w:rPr>
          <w:rFonts w:ascii="Times New Roman" w:hAnsi="Times New Roman" w:eastAsia="Times New Roman" w:cs="B Mitra"/>
          <w:sz w:val="28"/>
          <w:szCs w:val="28"/>
          <w:lang w:eastAsia="zh-CN" w:bidi="fa-IR"/>
        </w:rPr>
        <w:t xml:space="preserve"> </w:t>
      </w:r>
    </w:p>
    <w:p w:rsidRPr="00FB1C66" w:rsidR="00FB1C66" w:rsidP="00FB1C66" w:rsidRDefault="00E90239">
      <w:pPr>
        <w:pStyle w:val="ListParagraph"/>
        <w:numPr>
          <w:ilvl w:val="0"/>
          <w:numId w:val="26"/>
        </w:numPr>
        <w:bidi/>
        <w:spacing w:after="0" w:line="240" w:lineRule="auto"/>
        <w:ind w:right="709"/>
        <w:jc w:val="lowKashida"/>
        <w:rPr>
          <w:rFonts w:ascii="Times New Roman" w:hAnsi="Times New Roman" w:eastAsia="Times New Roman" w:cs="B Mitra"/>
          <w:sz w:val="28"/>
          <w:szCs w:val="28"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</w:t>
      </w:r>
      <w:r w:rsidRPr="00FB1C66">
        <w:rPr>
          <w:rFonts w:hint="cs" w:cs="B Mitra"/>
          <w:sz w:val="28"/>
          <w:szCs w:val="28"/>
          <w:rtl/>
          <w:lang w:bidi="fa-IR"/>
        </w:rPr>
        <w:t xml:space="preserve"> و استاندارد خدمت</w:t>
      </w:r>
      <w:r w:rsidRPr="00FB1C66">
        <w:rPr>
          <w:rFonts w:hint="cs" w:ascii="Times New Roman" w:hAnsi="Times New Roman" w:cs="B Mitra"/>
          <w:sz w:val="28"/>
          <w:szCs w:val="28"/>
          <w:rtl/>
          <w:lang w:bidi="fa-IR"/>
        </w:rPr>
        <w:t xml:space="preserve"> 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t>آناليز مايع مني: بررسي ماکروسکوپی و میکروسکوپی به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softHyphen/>
        <w:t>صورت افتراقي و همراه با رنگ</w:t>
      </w:r>
      <w:r w:rsidRPr="00FB1C66">
        <w:rPr>
          <w:rFonts w:hint="cs" w:ascii="Times New Roman" w:hAnsi="Times New Roman" w:eastAsia="Times New Roman" w:cs="B Mitra"/>
          <w:sz w:val="28"/>
          <w:szCs w:val="28"/>
          <w:rtl/>
          <w:lang w:eastAsia="zh-CN" w:bidi="fa-IR"/>
        </w:rPr>
        <w:softHyphen/>
        <w:t>آمیزی</w:t>
      </w:r>
    </w:p>
    <w:p w:rsidRPr="00FB1C66" w:rsidR="00FB1C66" w:rsidP="00FB1C66" w:rsidRDefault="00E90239">
      <w:pPr>
        <w:pStyle w:val="ListParagraph"/>
        <w:numPr>
          <w:ilvl w:val="0"/>
          <w:numId w:val="26"/>
        </w:numPr>
        <w:bidi/>
        <w:spacing w:after="0" w:line="240" w:lineRule="auto"/>
        <w:ind w:right="709"/>
        <w:jc w:val="lowKashida"/>
        <w:rPr>
          <w:rFonts w:ascii="Times New Roman" w:hAnsi="Times New Roman" w:eastAsia="Times New Roman" w:cs="B Mitra"/>
          <w:sz w:val="28"/>
          <w:szCs w:val="28"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</w:t>
      </w:r>
      <w:r w:rsidRPr="00FB1C66">
        <w:rPr>
          <w:rFonts w:hint="cs" w:ascii="Times New Roman" w:hAnsi="Times New Roman" w:cs="B Mitra"/>
          <w:sz w:val="28"/>
          <w:szCs w:val="28"/>
          <w:rtl/>
          <w:lang w:bidi="fa-IR"/>
        </w:rPr>
        <w:t xml:space="preserve"> آنتي‌بادي‌هاي ضد اسپرم</w:t>
      </w:r>
    </w:p>
    <w:p w:rsidRPr="00FB1C66" w:rsidR="00FB1C66" w:rsidP="00FB1C66" w:rsidRDefault="00E90239">
      <w:pPr>
        <w:pStyle w:val="ListParagraph"/>
        <w:numPr>
          <w:ilvl w:val="0"/>
          <w:numId w:val="26"/>
        </w:numPr>
        <w:bidi/>
        <w:spacing w:after="0" w:line="240" w:lineRule="auto"/>
        <w:ind w:right="709"/>
        <w:jc w:val="lowKashida"/>
        <w:rPr>
          <w:rFonts w:ascii="Times New Roman" w:hAnsi="Times New Roman" w:eastAsia="Times New Roman" w:cs="B Mitra"/>
          <w:sz w:val="28"/>
          <w:szCs w:val="28"/>
          <w:lang w:eastAsia="zh-CN"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</w:t>
      </w:r>
      <w:r w:rsidRPr="00FB1C66">
        <w:rPr>
          <w:rFonts w:hint="cs" w:ascii="Times New Roman" w:hAnsi="Times New Roman" w:cs="B Mitra"/>
          <w:sz w:val="28"/>
          <w:szCs w:val="28"/>
          <w:rtl/>
          <w:lang w:bidi="fa-IR"/>
        </w:rPr>
        <w:t xml:space="preserve"> ارزيابي اسپرم در نمونه ادرار پس از انزال (غلظت، حرکت و مورفولوژی)</w:t>
      </w:r>
    </w:p>
    <w:p w:rsidRPr="00FB1C66" w:rsidR="00FB1C66" w:rsidP="00FB1C66" w:rsidRDefault="00E90239">
      <w:pPr>
        <w:numPr>
          <w:ilvl w:val="0"/>
          <w:numId w:val="26"/>
        </w:numPr>
        <w:ind w:right="709"/>
        <w:jc w:val="lowKashida"/>
        <w:rPr>
          <w:rFonts w:hint="cs" w:cs="B Mitra"/>
          <w:sz w:val="28"/>
          <w:szCs w:val="28"/>
          <w:rtl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</w:t>
      </w:r>
      <w:r w:rsidRPr="00FB1C66">
        <w:rPr>
          <w:rFonts w:hint="cs" w:cs="B Mitra"/>
          <w:sz w:val="28"/>
          <w:szCs w:val="28"/>
          <w:rtl/>
          <w:lang w:bidi="fa-IR"/>
        </w:rPr>
        <w:t>تاندارد خدمت انجماد: بافت تولید مثلی، بيضه (روش آهسته)</w:t>
      </w:r>
    </w:p>
    <w:p w:rsidRPr="00FB1C66" w:rsidR="00FB1C66" w:rsidP="00FB1C66" w:rsidRDefault="00E90239">
      <w:pPr>
        <w:numPr>
          <w:ilvl w:val="0"/>
          <w:numId w:val="26"/>
        </w:numPr>
        <w:ind w:right="709"/>
        <w:jc w:val="lowKashida"/>
        <w:rPr>
          <w:rFonts w:hint="cs" w:cs="B Mitra"/>
          <w:sz w:val="28"/>
          <w:szCs w:val="28"/>
          <w:rtl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 نگهداري در حالت انجماد (سالانه) جنين/ جنين</w:t>
      </w:r>
      <w:r w:rsidRPr="00FB1C66">
        <w:rPr>
          <w:rFonts w:hint="cs" w:cs="B Mitra"/>
          <w:sz w:val="28"/>
          <w:szCs w:val="28"/>
          <w:rtl/>
          <w:lang w:bidi="fa-IR"/>
        </w:rPr>
        <w:softHyphen/>
        <w:t>ها</w:t>
      </w:r>
    </w:p>
    <w:p w:rsidRPr="00FB1C66" w:rsidR="00FB1C66" w:rsidP="00FB1C66" w:rsidRDefault="00E90239">
      <w:pPr>
        <w:numPr>
          <w:ilvl w:val="0"/>
          <w:numId w:val="26"/>
        </w:numPr>
        <w:ind w:right="709"/>
        <w:jc w:val="lowKashida"/>
        <w:rPr>
          <w:rFonts w:cs="B Mitra"/>
          <w:sz w:val="28"/>
          <w:szCs w:val="28"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 نگهداري در حالت انجماد (سالانه): اسپرم</w:t>
      </w:r>
      <w:r w:rsidRPr="00FB1C66">
        <w:rPr>
          <w:rFonts w:hint="cs" w:cs="B Mitra"/>
          <w:sz w:val="28"/>
          <w:szCs w:val="28"/>
          <w:lang w:bidi="fa-IR"/>
        </w:rPr>
        <w:t xml:space="preserve"> </w:t>
      </w:r>
      <w:r w:rsidRPr="00FB1C66">
        <w:rPr>
          <w:rFonts w:hint="cs" w:cs="B Mitra"/>
          <w:sz w:val="28"/>
          <w:szCs w:val="28"/>
          <w:rtl/>
          <w:lang w:bidi="fa-IR"/>
        </w:rPr>
        <w:t>/ مایع منی</w:t>
      </w:r>
    </w:p>
    <w:p w:rsidRPr="00FB1C66" w:rsidR="00FB1C66" w:rsidP="00FB1C66" w:rsidRDefault="00E90239">
      <w:pPr>
        <w:numPr>
          <w:ilvl w:val="0"/>
          <w:numId w:val="26"/>
        </w:numPr>
        <w:ind w:right="709"/>
        <w:jc w:val="lowKashida"/>
        <w:rPr>
          <w:rFonts w:cs="B Mitra"/>
          <w:sz w:val="28"/>
          <w:szCs w:val="28"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 نگهداري در حالت انجماد (سال</w:t>
      </w:r>
      <w:r w:rsidRPr="00FB1C66">
        <w:rPr>
          <w:rFonts w:hint="cs" w:cs="B Mitra"/>
          <w:sz w:val="28"/>
          <w:szCs w:val="28"/>
          <w:rtl/>
          <w:lang w:bidi="fa-IR"/>
        </w:rPr>
        <w:t>انه): بافت تولید مثلی، بيضه/تخمدان</w:t>
      </w:r>
    </w:p>
    <w:p w:rsidRPr="00FB1C66" w:rsidR="00FB1C66" w:rsidP="00FB1C66" w:rsidRDefault="00E90239">
      <w:pPr>
        <w:numPr>
          <w:ilvl w:val="0"/>
          <w:numId w:val="26"/>
        </w:numPr>
        <w:ind w:right="709"/>
        <w:jc w:val="lowKashida"/>
        <w:rPr>
          <w:rFonts w:hint="cs" w:cs="B Mitra"/>
          <w:sz w:val="28"/>
          <w:szCs w:val="28"/>
          <w:rtl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 نگهداري در حالت انجماد (سالانه): تخمک/ها</w:t>
      </w:r>
    </w:p>
    <w:p w:rsidRPr="00FB1C66" w:rsidR="00FB1C66" w:rsidP="00FB1C66" w:rsidRDefault="00E90239">
      <w:pPr>
        <w:numPr>
          <w:ilvl w:val="0"/>
          <w:numId w:val="26"/>
        </w:numPr>
        <w:ind w:right="709"/>
        <w:jc w:val="lowKashida"/>
        <w:rPr>
          <w:rFonts w:hint="cs" w:cs="B Mitra"/>
          <w:sz w:val="28"/>
          <w:szCs w:val="28"/>
          <w:rtl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 ذوب جنين/ جنین</w:t>
      </w:r>
      <w:r w:rsidRPr="00FB1C66">
        <w:rPr>
          <w:rFonts w:hint="cs" w:cs="B Mitra"/>
          <w:sz w:val="28"/>
          <w:szCs w:val="28"/>
          <w:rtl/>
          <w:lang w:bidi="fa-IR"/>
        </w:rPr>
        <w:softHyphen/>
        <w:t>های حاصل از انجماد به روش آهسته</w:t>
      </w:r>
      <w:r w:rsidRPr="00FB1C66">
        <w:rPr>
          <w:rFonts w:cs="B Mitra"/>
          <w:sz w:val="28"/>
          <w:szCs w:val="28"/>
          <w:lang w:bidi="fa-IR"/>
        </w:rPr>
        <w:t xml:space="preserve"> </w:t>
      </w:r>
    </w:p>
    <w:p w:rsidRPr="00FB1C66" w:rsidR="00FB1C66" w:rsidP="00FB1C66" w:rsidRDefault="00E90239">
      <w:pPr>
        <w:numPr>
          <w:ilvl w:val="0"/>
          <w:numId w:val="26"/>
        </w:numPr>
        <w:ind w:right="709"/>
        <w:jc w:val="lowKashida"/>
        <w:rPr>
          <w:rFonts w:cs="B Mitra"/>
          <w:sz w:val="28"/>
          <w:szCs w:val="28"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 ذوب جنين/ جنين</w:t>
      </w:r>
      <w:r w:rsidRPr="00FB1C66">
        <w:rPr>
          <w:rFonts w:hint="cs" w:cs="B Mitra"/>
          <w:sz w:val="28"/>
          <w:szCs w:val="28"/>
          <w:rtl/>
          <w:lang w:bidi="fa-IR"/>
        </w:rPr>
        <w:softHyphen/>
        <w:t>هاي حاصل از انجماد شیشه</w:t>
      </w:r>
      <w:r w:rsidRPr="00FB1C66">
        <w:rPr>
          <w:rFonts w:hint="cs" w:cs="B Mitra"/>
          <w:sz w:val="28"/>
          <w:szCs w:val="28"/>
          <w:rtl/>
          <w:lang w:bidi="fa-IR"/>
        </w:rPr>
        <w:softHyphen/>
        <w:t>ای</w:t>
      </w:r>
    </w:p>
    <w:p w:rsidRPr="00FB1C66" w:rsidR="00FB1C66" w:rsidP="00FB1C66" w:rsidRDefault="00E90239">
      <w:pPr>
        <w:numPr>
          <w:ilvl w:val="0"/>
          <w:numId w:val="26"/>
        </w:numPr>
        <w:ind w:right="709"/>
        <w:jc w:val="lowKashida"/>
        <w:rPr>
          <w:rFonts w:cs="B Mitra"/>
          <w:sz w:val="28"/>
          <w:szCs w:val="28"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</w:t>
      </w:r>
      <w:r w:rsidRPr="00FB1C66">
        <w:rPr>
          <w:rFonts w:hint="cs" w:cs="B Mitra"/>
          <w:sz w:val="28"/>
          <w:szCs w:val="28"/>
          <w:rtl/>
          <w:lang w:bidi="fa-IR"/>
        </w:rPr>
        <w:t>ستاندارد خدمت ذوب؛ اسپرم/</w:t>
      </w:r>
      <w:r w:rsidRPr="00FB1C66">
        <w:rPr>
          <w:rFonts w:hint="cs" w:cs="B Mitra"/>
          <w:sz w:val="28"/>
          <w:szCs w:val="28"/>
          <w:lang w:bidi="fa-IR"/>
        </w:rPr>
        <w:t xml:space="preserve"> </w:t>
      </w:r>
      <w:r w:rsidRPr="00FB1C66">
        <w:rPr>
          <w:rFonts w:hint="cs" w:cs="B Mitra"/>
          <w:sz w:val="28"/>
          <w:szCs w:val="28"/>
          <w:rtl/>
          <w:lang w:bidi="fa-IR"/>
        </w:rPr>
        <w:t>مايع مني (هر ظرف نگهداری)</w:t>
      </w:r>
    </w:p>
    <w:p w:rsidRPr="00FB1C66" w:rsidR="00FB1C66" w:rsidP="00FB1C66" w:rsidRDefault="00E90239">
      <w:pPr>
        <w:numPr>
          <w:ilvl w:val="0"/>
          <w:numId w:val="26"/>
        </w:numPr>
        <w:ind w:right="709"/>
        <w:jc w:val="lowKashida"/>
        <w:rPr>
          <w:rFonts w:cs="B Mitra"/>
          <w:sz w:val="28"/>
          <w:szCs w:val="28"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 ذوب: بافت تولید مثلی، بيضه/تخمدان</w:t>
      </w:r>
    </w:p>
    <w:p w:rsidRPr="00FB1C66" w:rsidR="00FB1C66" w:rsidP="00FB1C66" w:rsidRDefault="00E90239">
      <w:pPr>
        <w:numPr>
          <w:ilvl w:val="0"/>
          <w:numId w:val="26"/>
        </w:numPr>
        <w:ind w:right="709"/>
        <w:jc w:val="lowKashida"/>
        <w:rPr>
          <w:rFonts w:cs="B Mitra"/>
          <w:sz w:val="28"/>
          <w:szCs w:val="28"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شناسنامه و استاندارد خدمت ذوب تخمك/ها (هر ظرف نگهداري)</w:t>
      </w:r>
    </w:p>
    <w:p w:rsidRPr="00FB1C66" w:rsidR="00FB1C66" w:rsidP="00FB1C66" w:rsidRDefault="00E90239">
      <w:pPr>
        <w:shd w:val="clear" w:color="auto" w:fill="FFFFFF"/>
        <w:spacing w:line="276" w:lineRule="auto"/>
        <w:jc w:val="both"/>
        <w:rPr>
          <w:rFonts w:hint="cs" w:cs="B Mitra"/>
          <w:sz w:val="28"/>
          <w:szCs w:val="28"/>
          <w:rtl/>
          <w:lang w:bidi="fa-IR"/>
        </w:rPr>
      </w:pPr>
      <w:r w:rsidRPr="00FB1C66">
        <w:rPr>
          <w:rFonts w:hint="cs" w:cs="B Mitra"/>
          <w:sz w:val="28"/>
          <w:szCs w:val="28"/>
          <w:rtl/>
          <w:lang w:bidi="fa-IR"/>
        </w:rPr>
        <w:t>بدیهی است آن دانشگاه/ دانشکده می‌تواند در چارچوب‌های استانداردهای مورد تائید این وزارت نس</w:t>
      </w:r>
      <w:r w:rsidRPr="00FB1C66">
        <w:rPr>
          <w:rFonts w:hint="cs" w:cs="B Mitra"/>
          <w:sz w:val="28"/>
          <w:szCs w:val="28"/>
          <w:rtl/>
          <w:lang w:bidi="fa-IR"/>
        </w:rPr>
        <w:t xml:space="preserve">بت به بومی‌سازی محصولات دانشی ابلاغی در شورای تخصصی اقدام نماید. </w:t>
      </w:r>
    </w:p>
    <w:p w:rsidRPr="00FB1C66" w:rsidR="00FB1C66" w:rsidP="00FB1C66" w:rsidRDefault="00E90239">
      <w:pPr>
        <w:shd w:val="clear" w:color="auto" w:fill="FFFFFF"/>
        <w:spacing w:line="264" w:lineRule="auto"/>
        <w:jc w:val="both"/>
        <w:rPr>
          <w:rFonts w:hint="cs" w:cs="B Mitra"/>
          <w:sz w:val="24"/>
          <w:szCs w:val="24"/>
          <w:rtl/>
        </w:rPr>
      </w:pPr>
      <w:r w:rsidRPr="00FB1C66">
        <w:rPr>
          <w:rFonts w:hint="cs" w:cs="B Mitra"/>
          <w:sz w:val="28"/>
          <w:szCs w:val="28"/>
          <w:rtl/>
          <w:lang w:bidi="fa-IR"/>
        </w:rPr>
        <w:lastRenderedPageBreak/>
        <w:t xml:space="preserve">      امید است با بهره‌مندی از تلاش جمعی و اطلاع‌رسانی در این زمینه، شاهد تحولی جدی در حوزه استقرار و بکارگیری راهنماهای بالینی به منظور ارتقای کیفیت خدمات و کاهش هزینه‌های غیرضروری باشیم. </w:t>
      </w:r>
      <w:r>
        <w:rPr>
          <w:rFonts w:hint="cs" w:cs="B Mitra"/>
          <w:sz w:val="28"/>
          <w:szCs w:val="28"/>
          <w:rtl/>
          <w:lang w:bidi="fa-IR"/>
        </w:rPr>
        <w:t>ض</w:t>
      </w:r>
      <w:r>
        <w:rPr>
          <w:rFonts w:hint="cs" w:cs="B Mitra"/>
          <w:sz w:val="28"/>
          <w:szCs w:val="28"/>
          <w:rtl/>
          <w:lang w:bidi="fa-IR"/>
        </w:rPr>
        <w:t xml:space="preserve">منا </w:t>
      </w:r>
      <w:r w:rsidRPr="00FB1C66">
        <w:rPr>
          <w:rFonts w:hint="cs" w:cs="B Mitra"/>
          <w:sz w:val="28"/>
          <w:szCs w:val="28"/>
          <w:rtl/>
          <w:lang w:bidi="fa-IR"/>
        </w:rPr>
        <w:t>مستند</w:t>
      </w:r>
      <w:r>
        <w:rPr>
          <w:rFonts w:hint="cs" w:cs="B Mitra"/>
          <w:sz w:val="28"/>
          <w:szCs w:val="28"/>
          <w:rtl/>
          <w:lang w:bidi="fa-IR"/>
        </w:rPr>
        <w:t>ات مربوطه در لوح فشرده ارسال می</w:t>
      </w:r>
      <w:r>
        <w:rPr>
          <w:rFonts w:cs="B Mitra"/>
          <w:sz w:val="28"/>
          <w:szCs w:val="28"/>
          <w:rtl/>
          <w:lang w:bidi="fa-IR"/>
        </w:rPr>
        <w:softHyphen/>
      </w:r>
      <w:r w:rsidRPr="00FB1C66">
        <w:rPr>
          <w:rFonts w:hint="cs" w:cs="B Mitra"/>
          <w:sz w:val="28"/>
          <w:szCs w:val="28"/>
          <w:rtl/>
          <w:lang w:bidi="fa-IR"/>
        </w:rPr>
        <w:t>گردد.</w:t>
      </w:r>
    </w:p>
    <w:p w:rsidRPr="00FB1C66" w:rsidR="00FB1C66" w:rsidP="00FB1C66" w:rsidRDefault="00E90239">
      <w:pPr>
        <w:tabs>
          <w:tab w:val="right" w:pos="9070"/>
        </w:tabs>
        <w:spacing w:line="276" w:lineRule="auto"/>
        <w:jc w:val="both"/>
        <w:rPr>
          <w:rFonts w:hint="cs" w:cs="B Mitra"/>
          <w:sz w:val="24"/>
          <w:szCs w:val="24"/>
          <w:rtl/>
        </w:rPr>
      </w:pPr>
    </w:p>
    <w:p w:rsidR="00FB1C66" w:rsidP="00FB1C66" w:rsidRDefault="00E90239">
      <w:pPr>
        <w:shd w:val="clear" w:color="auto" w:fill="FFFFFF"/>
        <w:tabs>
          <w:tab w:val="right" w:pos="9212"/>
        </w:tabs>
        <w:spacing w:line="276" w:lineRule="auto"/>
        <w:jc w:val="both"/>
        <w:rPr>
          <w:rFonts w:hint="cs" w:cs="B Mitra"/>
          <w:sz w:val="28"/>
          <w:szCs w:val="28"/>
          <w:rtl/>
          <w:lang w:bidi="fa-IR"/>
        </w:rPr>
      </w:pPr>
    </w:p>
    <w:p w:rsidR="00FB1C66" w:rsidP="00FB1C66" w:rsidRDefault="00F26518">
      <w:pPr>
        <w:jc w:val="both"/>
        <w:rPr>
          <w:rFonts w:hint="cs" w:cs="B Yagut"/>
          <w:sz w:val="24"/>
          <w:szCs w:val="24"/>
          <w:rtl/>
        </w:rPr>
      </w:pPr>
      <w:r>
        <w:rPr>
          <w:noProof/>
          <w:lang w:eastAsia="en-US"/>
        </w:rPr>
      </w:r>
    </w:p>
    <w:p w:rsidR="00FB1C66" w:rsidP="00FB1C66" w:rsidRDefault="00E90239">
      <w:pPr>
        <w:jc w:val="both"/>
        <w:rPr>
          <w:rFonts w:hint="cs" w:cs="B Yagut"/>
          <w:sz w:val="24"/>
          <w:szCs w:val="24"/>
          <w:rtl/>
        </w:rPr>
      </w:pPr>
    </w:p>
    <w:p w:rsidR="00FB1C66" w:rsidP="00FB1C66" w:rsidRDefault="00E90239">
      <w:pPr>
        <w:jc w:val="both"/>
        <w:rPr>
          <w:rFonts w:hint="cs" w:cs="B Yagut"/>
          <w:sz w:val="24"/>
          <w:szCs w:val="24"/>
          <w:rtl/>
        </w:rPr>
      </w:pPr>
    </w:p>
    <w:p w:rsidR="00FB1C66" w:rsidP="00FB1C66" w:rsidRDefault="00E90239">
      <w:pPr>
        <w:spacing w:line="276" w:lineRule="auto"/>
        <w:jc w:val="both"/>
        <w:rPr>
          <w:rFonts w:hint="cs" w:cs="B Mitra"/>
          <w:b/>
          <w:bCs/>
          <w:sz w:val="22"/>
          <w:szCs w:val="22"/>
          <w:rtl/>
        </w:rPr>
      </w:pPr>
    </w:p>
    <w:p w:rsidR="00FB1C66" w:rsidP="00FB1C66" w:rsidRDefault="00E90239">
      <w:pPr>
        <w:spacing w:line="276" w:lineRule="auto"/>
        <w:jc w:val="both"/>
        <w:rPr>
          <w:rFonts w:cs="B Mitra"/>
          <w:b/>
          <w:bCs/>
          <w:sz w:val="22"/>
          <w:szCs w:val="22"/>
        </w:rPr>
      </w:pPr>
    </w:p>
    <w:p w:rsidR="00FB1C66" w:rsidP="00FB1C66" w:rsidRDefault="00E90239">
      <w:pPr>
        <w:spacing w:line="276" w:lineRule="auto"/>
        <w:jc w:val="both"/>
        <w:rPr>
          <w:rFonts w:hint="cs" w:cs="B Mitra"/>
          <w:sz w:val="22"/>
          <w:szCs w:val="22"/>
          <w:rtl/>
          <w:lang w:bidi="fa-IR"/>
        </w:rPr>
      </w:pPr>
    </w:p>
    <w:p w:rsidR="00FB1C66" w:rsidP="00FB1C66" w:rsidRDefault="00E90239">
      <w:pPr>
        <w:spacing w:line="276" w:lineRule="auto"/>
        <w:jc w:val="both"/>
        <w:rPr>
          <w:rFonts w:hint="cs" w:cs="B Mitra"/>
          <w:sz w:val="22"/>
          <w:szCs w:val="22"/>
          <w:rtl/>
          <w:lang w:bidi="fa-IR"/>
        </w:rPr>
      </w:pPr>
    </w:p>
    <w:p w:rsidRPr="00F304A1" w:rsidR="009F1443" w:rsidP="00F304A1" w:rsidRDefault="00E90239">
      <w:pPr>
        <w:jc w:val="both"/>
        <w:rPr>
          <w:rFonts w:hint="cs" w:cs="B Yagut"/>
          <w:sz w:val="24"/>
          <w:szCs w:val="24"/>
          <w:rtl/>
        </w:rPr>
      </w:pPr>
    </w:p>
    <w:p w:rsidRPr="00F304A1" w:rsidR="009F1443" w:rsidP="00F304A1" w:rsidRDefault="00E90239">
      <w:pPr>
        <w:jc w:val="both"/>
        <w:rPr>
          <w:rFonts w:hint="cs" w:cs="B Yagut"/>
          <w:sz w:val="24"/>
          <w:szCs w:val="24"/>
          <w:rtl/>
        </w:rPr>
      </w:pPr>
    </w:p>
    <w:p w:rsidRPr="00F304A1" w:rsidR="009F1443" w:rsidP="00F304A1" w:rsidRDefault="00E90239">
      <w:pPr>
        <w:jc w:val="both"/>
        <w:rPr>
          <w:rFonts w:hint="cs" w:cs="B Yagut"/>
          <w:sz w:val="24"/>
          <w:szCs w:val="24"/>
          <w:rtl/>
        </w:rPr>
      </w:pPr>
    </w:p>
    <w:p w:rsidRPr="00F304A1" w:rsidR="0035566C" w:rsidP="00F304A1" w:rsidRDefault="00E90239">
      <w:pPr>
        <w:jc w:val="both"/>
        <w:rPr>
          <w:rFonts w:hint="cs" w:cs="B Yagut"/>
          <w:sz w:val="24"/>
          <w:szCs w:val="24"/>
          <w:rtl/>
        </w:rPr>
      </w:pPr>
    </w:p>
    <w:sectPr w:rsidRPr="00F304A1" w:rsidR="0035566C" w:rsidSect="002F6C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516" w:right="1418" w:bottom="567" w:left="1418" w:header="720" w:footer="865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39" w:rsidRDefault="00E90239">
      <w:r>
        <w:separator/>
      </w:r>
    </w:p>
  </w:endnote>
  <w:endnote w:type="continuationSeparator" w:id="0">
    <w:p w:rsidR="00E90239" w:rsidRDefault="00E9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AE" w:rsidRDefault="00E90239" w:rsidP="001B7F5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fldChar w:fldCharType="end"/>
    </w:r>
  </w:p>
  <w:p w:rsidR="00AD6EAE" w:rsidRDefault="00E90239" w:rsidP="00874F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AE" w:rsidRPr="00A10BFE" w:rsidRDefault="00F26518" w:rsidP="00BB11C2">
    <w:pPr>
      <w:pStyle w:val="Footer"/>
      <w:tabs>
        <w:tab w:val="clear" w:pos="4153"/>
        <w:tab w:val="clear" w:pos="8306"/>
        <w:tab w:val="left" w:pos="4044"/>
      </w:tabs>
      <w:rPr>
        <w:rFonts w:cs="B Nazanin" w:hint="cs"/>
        <w:sz w:val="16"/>
        <w:szCs w:val="16"/>
        <w:rtl/>
        <w:lang w:bidi="fa-IR"/>
      </w:rPr>
    </w:pPr>
    <w:r>
      <w:rPr>
        <w:rFonts w:cs="B Nazanin" w:hint="cs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-624205</wp:posOffset>
              </wp:positionH>
              <wp:positionV relativeFrom="paragraph">
                <wp:posOffset>-66675</wp:posOffset>
              </wp:positionV>
              <wp:extent cx="6991350" cy="508635"/>
              <wp:effectExtent l="13970" t="9525" r="5080" b="571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91350" cy="5086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B11C2" w:rsidRPr="00B24B43" w:rsidRDefault="00E90239" w:rsidP="00BB11C2">
                          <w:pPr>
                            <w:jc w:val="center"/>
                            <w:rPr>
                              <w:rFonts w:cs="B Nazanin"/>
                            </w:rPr>
                          </w:pPr>
                          <w:r w:rsidRPr="00B24B43">
                            <w:rPr>
                              <w:rFonts w:ascii="Wingdings" w:hAnsi="Wingdings" w:cs="B Nazanin"/>
                            </w:rPr>
                            <w:t></w:t>
                          </w:r>
                          <w:r w:rsidRPr="00B24B43">
                            <w:rPr>
                              <w:rFonts w:cs="B Nazanin" w:hint="cs"/>
                              <w:rtl/>
                            </w:rPr>
                            <w:t>نشانی پستی: تهران-شهرک قدس (غرب)-بین فلامک جنوبی و زرافشان-خیابان سیمای ایران-ستاد مرکزی وزارت بهداشت، درمان و آمو</w:t>
                          </w:r>
                          <w:r w:rsidRPr="00B24B43">
                            <w:rPr>
                              <w:rFonts w:cs="B Nazanin" w:hint="cs"/>
                              <w:rtl/>
                            </w:rPr>
                            <w:t>زش پزشکی</w:t>
                          </w:r>
                        </w:p>
                        <w:p w:rsidR="00BB11C2" w:rsidRPr="00B24B43" w:rsidRDefault="00E90239" w:rsidP="00F15A58">
                          <w:pPr>
                            <w:jc w:val="center"/>
                            <w:rPr>
                              <w:rFonts w:cs="B Nazanin"/>
                              <w:rtl/>
                            </w:rPr>
                          </w:pPr>
                          <w:r w:rsidRPr="00B24B43">
                            <w:rPr>
                              <w:rFonts w:ascii="Wingdings" w:hAnsi="Wingdings" w:cs="B Nazanin"/>
                            </w:rPr>
                            <w:t>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تلفنهای تماس: 8145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5401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ab/>
                          </w:r>
                          <w:r w:rsidRPr="00B24B43">
                            <w:rPr>
                              <w:rFonts w:cs="B Nazanin" w:hint="cs"/>
                              <w:rtl/>
                            </w:rPr>
                            <w:tab/>
                            <w:t>نمابر: 88364111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ab/>
                          </w:r>
                          <w:r w:rsidRPr="00B24B43">
                            <w:rPr>
                              <w:rFonts w:cs="B Nazanin" w:hint="cs"/>
                              <w:rtl/>
                            </w:rPr>
                            <w:tab/>
                            <w:t xml:space="preserve">نشانی صفحه اینترنتی: </w:t>
                          </w:r>
                          <w:r w:rsidRPr="00B24B43">
                            <w:rPr>
                              <w:rFonts w:cs="B Nazanin"/>
                            </w:rPr>
                            <w:t>http://</w:t>
                          </w:r>
                          <w:r>
                            <w:rPr>
                              <w:rFonts w:cs="B Nazanin"/>
                            </w:rPr>
                            <w:t>www.</w:t>
                          </w:r>
                          <w:r w:rsidRPr="00B24B43">
                            <w:rPr>
                              <w:rFonts w:cs="B Nazanin"/>
                            </w:rPr>
                            <w:t>behdasht.gov.ir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30" style="position:absolute;left:0;text-align:left;margin-left:-49.15pt;margin-top:-5.25pt;width:550.5pt;height:4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">
              <v:textbox>
                <w:txbxContent>
                  <w:p w:rsidR="00BB11C2" w:rsidRPr="00B24B43" w:rsidRDefault="00E90239" w:rsidP="00BB11C2">
                    <w:pPr>
                      <w:jc w:val="center"/>
                      <w:rPr>
                        <w:rFonts w:cs="B Nazanin"/>
                      </w:rPr>
                    </w:pPr>
                    <w:r w:rsidRPr="00B24B43">
                      <w:rPr>
                        <w:rFonts w:ascii="Wingdings" w:hAnsi="Wingdings" w:cs="B Nazanin"/>
                      </w:rPr>
                      <w:t></w:t>
                    </w:r>
                    <w:r w:rsidRPr="00B24B43">
                      <w:rPr>
                        <w:rFonts w:cs="B Nazanin" w:hint="cs"/>
                        <w:rtl/>
                      </w:rPr>
                      <w:t>نشانی پستی: تهران-شهرک قدس (غرب)-بین فلامک جنوبی و زرافشان-خیابان سیمای ایران-ستاد مرکزی وزارت بهداشت، درمان و آمو</w:t>
                    </w:r>
                    <w:r w:rsidRPr="00B24B43">
                      <w:rPr>
                        <w:rFonts w:cs="B Nazanin" w:hint="cs"/>
                        <w:rtl/>
                      </w:rPr>
                      <w:t>زش پزشکی</w:t>
                    </w:r>
                  </w:p>
                  <w:p w:rsidR="00BB11C2" w:rsidRPr="00B24B43" w:rsidRDefault="00E90239" w:rsidP="00F15A58">
                    <w:pPr>
                      <w:jc w:val="center"/>
                      <w:rPr>
                        <w:rFonts w:cs="B Nazanin"/>
                        <w:rtl/>
                      </w:rPr>
                    </w:pPr>
                    <w:r w:rsidRPr="00B24B43">
                      <w:rPr>
                        <w:rFonts w:ascii="Wingdings" w:hAnsi="Wingdings" w:cs="B Nazanin"/>
                      </w:rPr>
                      <w:t></w:t>
                    </w:r>
                    <w:r>
                      <w:rPr>
                        <w:rFonts w:cs="B Nazanin" w:hint="cs"/>
                        <w:rtl/>
                      </w:rPr>
                      <w:t>تلفنهای تماس: 8145</w:t>
                    </w:r>
                    <w:r>
                      <w:rPr>
                        <w:rFonts w:cs="B Nazanin" w:hint="cs"/>
                        <w:rtl/>
                      </w:rPr>
                      <w:t>5401</w:t>
                    </w:r>
                    <w:r>
                      <w:rPr>
                        <w:rFonts w:cs="B Nazanin" w:hint="cs"/>
                        <w:rtl/>
                      </w:rPr>
                      <w:tab/>
                    </w:r>
                    <w:r w:rsidRPr="00B24B43">
                      <w:rPr>
                        <w:rFonts w:cs="B Nazanin" w:hint="cs"/>
                        <w:rtl/>
                      </w:rPr>
                      <w:tab/>
                      <w:t>نمابر: 88364111</w:t>
                    </w:r>
                    <w:r>
                      <w:rPr>
                        <w:rFonts w:cs="B Nazanin" w:hint="cs"/>
                        <w:rtl/>
                      </w:rPr>
                      <w:tab/>
                    </w:r>
                    <w:r w:rsidRPr="00B24B43">
                      <w:rPr>
                        <w:rFonts w:cs="B Nazanin" w:hint="cs"/>
                        <w:rtl/>
                      </w:rPr>
                      <w:tab/>
                      <w:t xml:space="preserve">نشانی صفحه اینترنتی: </w:t>
                    </w:r>
                    <w:r w:rsidRPr="00B24B43">
                      <w:rPr>
                        <w:rFonts w:cs="B Nazanin"/>
                      </w:rPr>
                      <w:t>http://</w:t>
                    </w:r>
                    <w:r>
                      <w:rPr>
                        <w:rFonts w:cs="B Nazanin"/>
                      </w:rPr>
                      <w:t>www.</w:t>
                    </w:r>
                    <w:r w:rsidRPr="00B24B43">
                      <w:rPr>
                        <w:rFonts w:cs="B Nazanin"/>
                      </w:rPr>
                      <w:t>behdasht.gov.ir</w:t>
                    </w:r>
                  </w:p>
                </w:txbxContent>
              </v:textbox>
            </v:roundrect>
          </w:pict>
        </mc:Fallback>
      </mc:AlternateContent>
    </w:r>
    <w:r w:rsidR="00E90239">
      <w:rPr>
        <w:rFonts w:cs="B Nazanin"/>
        <w:sz w:val="16"/>
        <w:szCs w:val="16"/>
        <w:lang w:bidi="fa-I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58" w:rsidRDefault="00E90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39" w:rsidRDefault="00E90239">
      <w:r>
        <w:separator/>
      </w:r>
    </w:p>
  </w:footnote>
  <w:footnote w:type="continuationSeparator" w:id="0">
    <w:p w:rsidR="00E90239" w:rsidRDefault="00E90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58" w:rsidRDefault="00E90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C2" w:rsidRPr="00641261" w:rsidRDefault="00F26518" w:rsidP="00BB11C2">
    <w:pPr>
      <w:pStyle w:val="Header"/>
      <w:jc w:val="cent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-147320</wp:posOffset>
          </wp:positionV>
          <wp:extent cx="1574800" cy="1320800"/>
          <wp:effectExtent l="0" t="0" r="6350" b="0"/>
          <wp:wrapNone/>
          <wp:docPr id="7" name="Picture 1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00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32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239" w:rsidRPr="00641261">
      <w:rPr>
        <w:rFonts w:cs="B Traffic" w:hint="cs"/>
        <w:sz w:val="18"/>
        <w:szCs w:val="18"/>
        <w:rtl/>
      </w:rPr>
      <w:t>بسمه تعالی</w:t>
    </w:r>
  </w:p>
  <w:p w:rsidR="00BB11C2" w:rsidRDefault="00F26518" w:rsidP="00BB11C2">
    <w:r>
      <w:rPr>
        <w:noProof/>
        <w:rtl/>
        <w:lang w:eastAsia="en-US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-189865</wp:posOffset>
          </wp:positionH>
          <wp:positionV relativeFrom="paragraph">
            <wp:posOffset>33655</wp:posOffset>
          </wp:positionV>
          <wp:extent cx="1403350" cy="1003300"/>
          <wp:effectExtent l="0" t="0" r="6350" b="6350"/>
          <wp:wrapNone/>
          <wp:docPr id="6" name="Picture 2" descr="DATA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000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6EAE" w:rsidRDefault="00F26518" w:rsidP="00B27405">
    <w:pPr>
      <w:pStyle w:val="Header"/>
      <w:tabs>
        <w:tab w:val="clear" w:pos="8306"/>
      </w:tabs>
      <w:rPr>
        <w:rFonts w:cs="B Nazanin" w:hint="cs"/>
        <w:color w:val="000000"/>
        <w:sz w:val="28"/>
        <w:szCs w:val="28"/>
        <w:rtl/>
        <w:lang w:bidi="fa-IR"/>
      </w:rPr>
    </w:pPr>
    <w:r>
      <w:rPr>
        <w:rFonts w:cs="B Nazanin" w:hint="cs"/>
        <w:noProof/>
        <w:color w:val="000000"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-146050</wp:posOffset>
              </wp:positionH>
              <wp:positionV relativeFrom="paragraph">
                <wp:posOffset>545465</wp:posOffset>
              </wp:positionV>
              <wp:extent cx="905510" cy="327660"/>
              <wp:effectExtent l="0" t="2540" r="2540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D13" w:rsidRPr="002F6C8E" w:rsidRDefault="00E90239">
                          <w:pPr>
                            <w:rPr>
                              <w:rFonts w:cs="B Titr" w:hint="cs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bookmarkStart w:id="1" w:name="Attachment"/>
                          <w:r w:rsidRPr="002F6C8E">
                            <w:rPr>
                              <w:rFonts w:ascii="Calibri" w:hAnsi="Calibri" w:cs="B Titr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ندارد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1.5pt;margin-top:42.95pt;width:71.3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tI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" filled="f" stroked="f">
              <v:textbox>
                <w:txbxContent>
                  <w:p w:rsidR="00747D13" w:rsidRPr="002F6C8E" w:rsidRDefault="00E90239">
                    <w:pPr>
                      <w:rPr>
                        <w:rFonts w:cs="B Titr" w:hint="cs"/>
                        <w:sz w:val="22"/>
                        <w:szCs w:val="22"/>
                        <w:rtl/>
                        <w:lang w:bidi="fa-IR"/>
                      </w:rPr>
                    </w:pPr>
                    <w:bookmarkStart w:id="2" w:name="Attachment"/>
                    <w:r w:rsidRPr="002F6C8E">
                      <w:rPr>
                        <w:rFonts w:ascii="Calibri" w:hAnsi="Calibri" w:cs="B Titr" w:hint="cs"/>
                        <w:sz w:val="22"/>
                        <w:szCs w:val="22"/>
                        <w:rtl/>
                        <w:lang w:bidi="fa-IR"/>
                      </w:rPr>
                      <w:t>ندارد</w:t>
                    </w:r>
                    <w:bookmarkEnd w:id="2"/>
                  </w:p>
                </w:txbxContent>
              </v:textbox>
            </v:shape>
          </w:pict>
        </mc:Fallback>
      </mc:AlternateContent>
    </w:r>
    <w:r>
      <w:rPr>
        <w:rFonts w:cs="B Nazanin" w:hint="cs"/>
        <w:noProof/>
        <w:color w:val="000000"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-796925</wp:posOffset>
              </wp:positionH>
              <wp:positionV relativeFrom="paragraph">
                <wp:posOffset>280670</wp:posOffset>
              </wp:positionV>
              <wp:extent cx="1535430" cy="338455"/>
              <wp:effectExtent l="3175" t="4445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543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32F" w:rsidRPr="002F6C8E" w:rsidRDefault="00E90239" w:rsidP="005E132F">
                          <w:pPr>
                            <w:rPr>
                              <w:rFonts w:cs="B Titr" w:hint="cs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bookmarkStart w:id="3" w:name="LetterDate"/>
                          <w:r w:rsidRPr="002F6C8E">
                            <w:rPr>
                              <w:rFonts w:ascii="Calibri" w:hAnsi="Calibri" w:cs="B Titr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12/02/1396</w:t>
                          </w:r>
                        </w:p>
                        <w:bookmarkEnd w:id="3"/>
                        <w:p w:rsidR="00747D13" w:rsidRPr="005E132F" w:rsidRDefault="00E90239" w:rsidP="005E132F">
                          <w:pPr>
                            <w:rPr>
                              <w:rFonts w:hint="c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62.75pt;margin-top:22.1pt;width:120.9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UR9twIAAMA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" filled="f" stroked="f">
              <v:textbox>
                <w:txbxContent>
                  <w:p w:rsidR="005E132F" w:rsidRPr="002F6C8E" w:rsidRDefault="00E90239" w:rsidP="005E132F">
                    <w:pPr>
                      <w:rPr>
                        <w:rFonts w:cs="B Titr" w:hint="cs"/>
                        <w:sz w:val="22"/>
                        <w:szCs w:val="22"/>
                        <w:rtl/>
                        <w:lang w:bidi="fa-IR"/>
                      </w:rPr>
                    </w:pPr>
                    <w:bookmarkStart w:id="4" w:name="LetterDate"/>
                    <w:r w:rsidRPr="002F6C8E">
                      <w:rPr>
                        <w:rFonts w:ascii="Calibri" w:hAnsi="Calibri" w:cs="B Titr" w:hint="cs"/>
                        <w:sz w:val="22"/>
                        <w:szCs w:val="22"/>
                        <w:rtl/>
                        <w:lang w:bidi="fa-IR"/>
                      </w:rPr>
                      <w:t>12/02/1396</w:t>
                    </w:r>
                  </w:p>
                  <w:bookmarkEnd w:id="4"/>
                  <w:p w:rsidR="00747D13" w:rsidRPr="005E132F" w:rsidRDefault="00E90239" w:rsidP="005E132F">
                    <w:pPr>
                      <w:rPr>
                        <w:rFonts w:hint="c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-777875</wp:posOffset>
              </wp:positionH>
              <wp:positionV relativeFrom="paragraph">
                <wp:posOffset>5715</wp:posOffset>
              </wp:positionV>
              <wp:extent cx="1512570" cy="302260"/>
              <wp:effectExtent l="3175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57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D13" w:rsidRPr="002F6C8E" w:rsidRDefault="00E90239">
                          <w:pPr>
                            <w:rPr>
                              <w:rFonts w:cs="B Titr" w:hint="cs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bookmarkStart w:id="5" w:name="LetterNumber"/>
                          <w:r w:rsidRPr="002F6C8E">
                            <w:rPr>
                              <w:rFonts w:ascii="Calibri" w:hAnsi="Calibri" w:cs="B Titr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110/100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-61.25pt;margin-top:.45pt;width:119.1pt;height:2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00uQIAAMA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" filled="f" stroked="f">
              <v:textbox>
                <w:txbxContent>
                  <w:p w:rsidR="00747D13" w:rsidRPr="002F6C8E" w:rsidRDefault="00E90239">
                    <w:pPr>
                      <w:rPr>
                        <w:rFonts w:cs="B Titr" w:hint="cs"/>
                        <w:sz w:val="22"/>
                        <w:szCs w:val="22"/>
                        <w:rtl/>
                        <w:lang w:bidi="fa-IR"/>
                      </w:rPr>
                    </w:pPr>
                    <w:bookmarkStart w:id="6" w:name="LetterNumber"/>
                    <w:r w:rsidRPr="002F6C8E">
                      <w:rPr>
                        <w:rFonts w:ascii="Calibri" w:hAnsi="Calibri" w:cs="B Titr" w:hint="cs"/>
                        <w:sz w:val="22"/>
                        <w:szCs w:val="22"/>
                        <w:rtl/>
                        <w:lang w:bidi="fa-IR"/>
                      </w:rPr>
                      <w:t>110/100</w:t>
                    </w:r>
                    <w:bookmarkEnd w:id="6"/>
                  </w:p>
                </w:txbxContent>
              </v:textbox>
            </v:shape>
          </w:pict>
        </mc:Fallback>
      </mc:AlternateContent>
    </w: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4896485</wp:posOffset>
              </wp:positionH>
              <wp:positionV relativeFrom="paragraph">
                <wp:posOffset>806450</wp:posOffset>
              </wp:positionV>
              <wp:extent cx="1009015" cy="655955"/>
              <wp:effectExtent l="635" t="0" r="0" b="444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1C2" w:rsidRPr="00594801" w:rsidRDefault="00E90239" w:rsidP="00BB11C2">
                          <w:pPr>
                            <w:tabs>
                              <w:tab w:val="left" w:pos="1755"/>
                              <w:tab w:val="center" w:pos="4535"/>
                              <w:tab w:val="left" w:pos="8216"/>
                            </w:tabs>
                            <w:jc w:val="center"/>
                            <w:rPr>
                              <w:rFonts w:ascii="IranNastaliq" w:hAnsi="IranNastaliq" w:cs="IranNastaliq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594801">
                            <w:rPr>
                              <w:rFonts w:ascii="IranNastaliq" w:hAnsi="IranNastaliq" w:cs="IranNastaliq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وزیر</w:t>
                          </w:r>
                        </w:p>
                        <w:p w:rsidR="00BB11C2" w:rsidRDefault="00E90239" w:rsidP="00BB11C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left:0;text-align:left;margin-left:385.55pt;margin-top:63.5pt;width:79.45pt;height:5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6IuAIAAMA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" filled="f" stroked="f">
              <v:textbox>
                <w:txbxContent>
                  <w:p w:rsidR="00BB11C2" w:rsidRPr="00594801" w:rsidRDefault="00E90239" w:rsidP="00BB11C2">
                    <w:pPr>
                      <w:tabs>
                        <w:tab w:val="left" w:pos="1755"/>
                        <w:tab w:val="center" w:pos="4535"/>
                        <w:tab w:val="left" w:pos="8216"/>
                      </w:tabs>
                      <w:jc w:val="center"/>
                      <w:rPr>
                        <w:rFonts w:ascii="IranNastaliq" w:hAnsi="IranNastaliq" w:cs="IranNastaliq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594801">
                      <w:rPr>
                        <w:rFonts w:ascii="IranNastaliq" w:hAnsi="IranNastaliq" w:cs="IranNastaliq" w:hint="cs"/>
                        <w:b/>
                        <w:bCs/>
                        <w:sz w:val="32"/>
                        <w:szCs w:val="32"/>
                        <w:rtl/>
                      </w:rPr>
                      <w:t>وزیر</w:t>
                    </w:r>
                  </w:p>
                  <w:p w:rsidR="00BB11C2" w:rsidRDefault="00E90239" w:rsidP="00BB11C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E90239">
      <w:rPr>
        <w:rFonts w:hint="cs"/>
        <w:rtl/>
        <w:lang w:bidi="fa-I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58" w:rsidRDefault="00E90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99F"/>
    <w:multiLevelType w:val="hybridMultilevel"/>
    <w:tmpl w:val="ECDC592E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FB72CA"/>
    <w:multiLevelType w:val="hybridMultilevel"/>
    <w:tmpl w:val="B49E9E5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  <w:lang w:bidi="fa-IR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96B0F"/>
    <w:multiLevelType w:val="hybridMultilevel"/>
    <w:tmpl w:val="E2325C0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855D6"/>
    <w:multiLevelType w:val="hybridMultilevel"/>
    <w:tmpl w:val="BD96C252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276F9"/>
    <w:multiLevelType w:val="hybridMultilevel"/>
    <w:tmpl w:val="F7564ED0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bidi="fa-IR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84517E1"/>
    <w:multiLevelType w:val="hybridMultilevel"/>
    <w:tmpl w:val="F0A6B292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4D0B72"/>
    <w:multiLevelType w:val="hybridMultilevel"/>
    <w:tmpl w:val="6F50BA6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582356"/>
    <w:multiLevelType w:val="hybridMultilevel"/>
    <w:tmpl w:val="0C60FD58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lang w:bidi="fa-IR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7E5CCB"/>
    <w:multiLevelType w:val="multilevel"/>
    <w:tmpl w:val="44F4B84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Nazanin" w:hint="default"/>
        <w:lang w:bidi="fa-IR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6BE6705"/>
    <w:multiLevelType w:val="hybridMultilevel"/>
    <w:tmpl w:val="C302E058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6F086E"/>
    <w:multiLevelType w:val="hybridMultilevel"/>
    <w:tmpl w:val="E646A2F4"/>
    <w:lvl w:ilvl="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  <w:lang w:bidi="fa-IR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fa-IR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AA1B17"/>
    <w:multiLevelType w:val="hybridMultilevel"/>
    <w:tmpl w:val="90A8FA24"/>
    <w:lvl w:ilvl="0">
      <w:start w:val="1"/>
      <w:numFmt w:val="decimal"/>
      <w:lvlText w:val="%1-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310029"/>
    <w:multiLevelType w:val="hybridMultilevel"/>
    <w:tmpl w:val="055258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8362B"/>
    <w:multiLevelType w:val="hybridMultilevel"/>
    <w:tmpl w:val="A86A78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  <w:lang w:bidi="fa-IR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bidi="fa-IR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C502C3"/>
    <w:multiLevelType w:val="hybridMultilevel"/>
    <w:tmpl w:val="44F4B84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Nazanin" w:hint="default"/>
        <w:lang w:bidi="fa-IR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BBE4337"/>
    <w:multiLevelType w:val="hybridMultilevel"/>
    <w:tmpl w:val="968277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613063"/>
    <w:multiLevelType w:val="hybridMultilevel"/>
    <w:tmpl w:val="7AB27BD2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512701"/>
    <w:multiLevelType w:val="hybridMultilevel"/>
    <w:tmpl w:val="055258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B52B7B"/>
    <w:multiLevelType w:val="hybridMultilevel"/>
    <w:tmpl w:val="D088A836"/>
    <w:lvl w:ilvl="0">
      <w:start w:val="1"/>
      <w:numFmt w:val="decimal"/>
      <w:lvlText w:val="%1-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19">
    <w:nsid w:val="5E687416"/>
    <w:multiLevelType w:val="hybridMultilevel"/>
    <w:tmpl w:val="21C257FC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933E0C"/>
    <w:multiLevelType w:val="hybridMultilevel"/>
    <w:tmpl w:val="EE2828A6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B Nazani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A952CCF"/>
    <w:multiLevelType w:val="hybridMultilevel"/>
    <w:tmpl w:val="6624D61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8B3634"/>
    <w:multiLevelType w:val="hybridMultilevel"/>
    <w:tmpl w:val="D362EC3E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5D84031"/>
    <w:multiLevelType w:val="hybridMultilevel"/>
    <w:tmpl w:val="96F4992A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6FB5A90"/>
    <w:multiLevelType w:val="hybridMultilevel"/>
    <w:tmpl w:val="F864A5AA"/>
    <w:lvl w:ilvl="0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lang w:val="en-US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0"/>
  </w:num>
  <w:num w:numId="5">
    <w:abstractNumId w:val="9"/>
  </w:num>
  <w:num w:numId="6">
    <w:abstractNumId w:val="3"/>
  </w:num>
  <w:num w:numId="7">
    <w:abstractNumId w:val="23"/>
  </w:num>
  <w:num w:numId="8">
    <w:abstractNumId w:val="16"/>
  </w:num>
  <w:num w:numId="9">
    <w:abstractNumId w:val="18"/>
  </w:num>
  <w:num w:numId="10">
    <w:abstractNumId w:val="6"/>
  </w:num>
  <w:num w:numId="11">
    <w:abstractNumId w:val="5"/>
  </w:num>
  <w:num w:numId="12">
    <w:abstractNumId w:val="7"/>
  </w:num>
  <w:num w:numId="13">
    <w:abstractNumId w:val="14"/>
  </w:num>
  <w:num w:numId="14">
    <w:abstractNumId w:val="8"/>
  </w:num>
  <w:num w:numId="15">
    <w:abstractNumId w:val="4"/>
  </w:num>
  <w:num w:numId="16">
    <w:abstractNumId w:val="19"/>
  </w:num>
  <w:num w:numId="17">
    <w:abstractNumId w:val="13"/>
  </w:num>
  <w:num w:numId="18">
    <w:abstractNumId w:val="22"/>
  </w:num>
  <w:num w:numId="19">
    <w:abstractNumId w:val="11"/>
  </w:num>
  <w:num w:numId="20">
    <w:abstractNumId w:val="21"/>
  </w:num>
  <w:num w:numId="21">
    <w:abstractNumId w:val="24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9rFYiq/r79gM/SkdJ5T65bjsPFg=" w:salt="UsNzjO/2YzpWDqzK0BB59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18"/>
    <w:rsid w:val="00E90239"/>
    <w:rsid w:val="00F2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0D3"/>
    <w:pPr>
      <w:bidi/>
    </w:pPr>
    <w:rPr>
      <w:rFonts w:cs="Titr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C3E4E"/>
    <w:rPr>
      <w:color w:val="0000FF"/>
      <w:u w:val="single"/>
    </w:rPr>
  </w:style>
  <w:style w:type="table" w:styleId="TableGrid">
    <w:name w:val="Table Grid"/>
    <w:basedOn w:val="TableNormal"/>
    <w:rsid w:val="00FE4E0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993FBB"/>
    <w:pPr>
      <w:jc w:val="lowKashida"/>
    </w:pPr>
    <w:rPr>
      <w:rFonts w:cs="Lotus"/>
      <w:b/>
      <w:bCs/>
      <w:szCs w:val="28"/>
    </w:rPr>
  </w:style>
  <w:style w:type="paragraph" w:styleId="FootnoteText">
    <w:name w:val="footnote text"/>
    <w:basedOn w:val="Normal"/>
    <w:semiHidden/>
    <w:rsid w:val="00517B38"/>
  </w:style>
  <w:style w:type="character" w:styleId="FootnoteReference">
    <w:name w:val="footnote reference"/>
    <w:basedOn w:val="DefaultParagraphFont"/>
    <w:semiHidden/>
    <w:rsid w:val="00517B38"/>
    <w:rPr>
      <w:vertAlign w:val="superscript"/>
    </w:rPr>
  </w:style>
  <w:style w:type="character" w:styleId="PageNumber">
    <w:name w:val="page number"/>
    <w:basedOn w:val="DefaultParagraphFont"/>
    <w:rsid w:val="00874F20"/>
  </w:style>
  <w:style w:type="character" w:styleId="FollowedHyperlink">
    <w:name w:val="FollowedHyperlink"/>
    <w:basedOn w:val="DefaultParagraphFont"/>
    <w:rsid w:val="00A27E65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A2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A27E65"/>
    <w:rPr>
      <w:rFonts w:ascii="Tahoma" w:hAnsi="Tahoma" w:cs="Tahoma"/>
      <w:sz w:val="16"/>
      <w:szCs w:val="16"/>
      <w:lang w:val="en-US" w:eastAsia="zh-CN" w:bidi="ar-SA"/>
    </w:rPr>
  </w:style>
  <w:style w:type="character" w:customStyle="1" w:styleId="HeaderChar">
    <w:name w:val="Header Char"/>
    <w:basedOn w:val="DefaultParagraphFont"/>
    <w:link w:val="Header"/>
    <w:rsid w:val="00BB11C2"/>
    <w:rPr>
      <w:rFonts w:cs="Titr"/>
      <w:lang w:eastAsia="zh-CN" w:bidi="ar-SA"/>
    </w:rPr>
  </w:style>
  <w:style w:type="paragraph" w:styleId="ListParagraph">
    <w:name w:val="List Paragraph"/>
    <w:basedOn w:val="Normal"/>
    <w:uiPriority w:val="34"/>
    <w:qFormat/>
    <w:rsid w:val="00FB1C6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0D3"/>
    <w:pPr>
      <w:bidi/>
    </w:pPr>
    <w:rPr>
      <w:rFonts w:cs="Titr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C3E4E"/>
    <w:rPr>
      <w:color w:val="0000FF"/>
      <w:u w:val="single"/>
    </w:rPr>
  </w:style>
  <w:style w:type="table" w:styleId="TableGrid">
    <w:name w:val="Table Grid"/>
    <w:basedOn w:val="TableNormal"/>
    <w:rsid w:val="00FE4E0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993FBB"/>
    <w:pPr>
      <w:jc w:val="lowKashida"/>
    </w:pPr>
    <w:rPr>
      <w:rFonts w:cs="Lotus"/>
      <w:b/>
      <w:bCs/>
      <w:szCs w:val="28"/>
    </w:rPr>
  </w:style>
  <w:style w:type="paragraph" w:styleId="FootnoteText">
    <w:name w:val="footnote text"/>
    <w:basedOn w:val="Normal"/>
    <w:semiHidden/>
    <w:rsid w:val="00517B38"/>
  </w:style>
  <w:style w:type="character" w:styleId="FootnoteReference">
    <w:name w:val="footnote reference"/>
    <w:basedOn w:val="DefaultParagraphFont"/>
    <w:semiHidden/>
    <w:rsid w:val="00517B38"/>
    <w:rPr>
      <w:vertAlign w:val="superscript"/>
    </w:rPr>
  </w:style>
  <w:style w:type="character" w:styleId="PageNumber">
    <w:name w:val="page number"/>
    <w:basedOn w:val="DefaultParagraphFont"/>
    <w:rsid w:val="00874F20"/>
  </w:style>
  <w:style w:type="character" w:styleId="FollowedHyperlink">
    <w:name w:val="FollowedHyperlink"/>
    <w:basedOn w:val="DefaultParagraphFont"/>
    <w:rsid w:val="00A27E65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A2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A27E65"/>
    <w:rPr>
      <w:rFonts w:ascii="Tahoma" w:hAnsi="Tahoma" w:cs="Tahoma"/>
      <w:sz w:val="16"/>
      <w:szCs w:val="16"/>
      <w:lang w:val="en-US" w:eastAsia="zh-CN" w:bidi="ar-SA"/>
    </w:rPr>
  </w:style>
  <w:style w:type="character" w:customStyle="1" w:styleId="HeaderChar">
    <w:name w:val="Header Char"/>
    <w:basedOn w:val="DefaultParagraphFont"/>
    <w:link w:val="Header"/>
    <w:rsid w:val="00BB11C2"/>
    <w:rPr>
      <w:rFonts w:cs="Titr"/>
      <w:lang w:eastAsia="zh-CN" w:bidi="ar-SA"/>
    </w:rPr>
  </w:style>
  <w:style w:type="paragraph" w:styleId="ListParagraph">
    <w:name w:val="List Paragraph"/>
    <w:basedOn w:val="Normal"/>
    <w:uiPriority w:val="34"/>
    <w:qFormat/>
    <w:rsid w:val="00FB1C6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7C15-A323-4F9A-A821-7B19BA7E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1270</Words>
  <Characters>7239</Characters>
  <Application>Microsoft Office Word</Application>
  <DocSecurity>8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h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لیلا مقصودپور</cp:lastModifiedBy>
  <cp:revision>2</cp:revision>
  <cp:lastPrinted>2010-08-21T10:05:00Z</cp:lastPrinted>
  <dcterms:created xsi:type="dcterms:W3CDTF">2017-05-02T12:32:00Z</dcterms:created>
  <dcterms:modified xsi:type="dcterms:W3CDTF">2017-05-02T12:32:00Z</dcterms:modified>
</cp:coreProperties>
</file>